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5C" w:rsidRDefault="00E36E28" w:rsidP="00913601">
      <w:pPr>
        <w:jc w:val="center"/>
        <w:rPr>
          <w:rStyle w:val="Fort"/>
          <w:rFonts w:ascii="Times New Roman" w:hAnsi="Times New Roman" w:cs="Times New Roman"/>
          <w:b w:val="0"/>
          <w:sz w:val="20"/>
          <w:szCs w:val="2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2825115</wp:posOffset>
            </wp:positionH>
            <wp:positionV relativeFrom="paragraph">
              <wp:posOffset>0</wp:posOffset>
            </wp:positionV>
            <wp:extent cx="1191895" cy="636905"/>
            <wp:effectExtent l="19050" t="0" r="8255" b="0"/>
            <wp:wrapSquare wrapText="left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95C" w:rsidRDefault="00B0795C" w:rsidP="00913601">
      <w:pPr>
        <w:jc w:val="center"/>
        <w:rPr>
          <w:rStyle w:val="Fort"/>
          <w:rFonts w:ascii="Times New Roman" w:hAnsi="Times New Roman" w:cs="Times New Roman"/>
          <w:b w:val="0"/>
          <w:sz w:val="20"/>
          <w:szCs w:val="20"/>
        </w:rPr>
      </w:pPr>
    </w:p>
    <w:p w:rsidR="00B0795C" w:rsidRDefault="00B0795C" w:rsidP="00913601">
      <w:pPr>
        <w:jc w:val="center"/>
        <w:rPr>
          <w:rStyle w:val="Fort"/>
          <w:rFonts w:ascii="Times New Roman" w:hAnsi="Times New Roman" w:cs="Times New Roman"/>
          <w:b w:val="0"/>
          <w:sz w:val="20"/>
          <w:szCs w:val="20"/>
        </w:rPr>
      </w:pPr>
    </w:p>
    <w:p w:rsidR="005C2D3A" w:rsidRDefault="005C2D3A" w:rsidP="009525C8">
      <w:pPr>
        <w:jc w:val="center"/>
        <w:outlineLvl w:val="0"/>
        <w:rPr>
          <w:rStyle w:val="Fort"/>
          <w:rFonts w:ascii="Times New Roman" w:hAnsi="Times New Roman" w:cs="Times New Roman"/>
          <w:b w:val="0"/>
          <w:sz w:val="20"/>
          <w:szCs w:val="20"/>
        </w:rPr>
      </w:pPr>
    </w:p>
    <w:p w:rsidR="005C2D3A" w:rsidRDefault="005C2D3A" w:rsidP="009525C8">
      <w:pPr>
        <w:jc w:val="center"/>
        <w:outlineLvl w:val="0"/>
        <w:rPr>
          <w:rStyle w:val="Fort"/>
          <w:rFonts w:ascii="Times New Roman" w:hAnsi="Times New Roman" w:cs="Times New Roman"/>
          <w:b w:val="0"/>
          <w:sz w:val="20"/>
          <w:szCs w:val="20"/>
        </w:rPr>
      </w:pPr>
    </w:p>
    <w:p w:rsidR="00265FDB" w:rsidRDefault="00913601" w:rsidP="009525C8">
      <w:pPr>
        <w:jc w:val="center"/>
        <w:outlineLvl w:val="0"/>
        <w:rPr>
          <w:rStyle w:val="Fort"/>
          <w:rFonts w:ascii="Times New Roman" w:hAnsi="Times New Roman" w:cs="Times New Roman"/>
          <w:b w:val="0"/>
          <w:sz w:val="20"/>
          <w:szCs w:val="20"/>
        </w:rPr>
      </w:pPr>
      <w:r w:rsidRPr="00913601">
        <w:rPr>
          <w:rStyle w:val="Fort"/>
          <w:rFonts w:ascii="Times New Roman" w:hAnsi="Times New Roman" w:cs="Times New Roman"/>
          <w:b w:val="0"/>
          <w:sz w:val="20"/>
          <w:szCs w:val="20"/>
        </w:rPr>
        <w:t xml:space="preserve">Ministère </w:t>
      </w:r>
      <w:r w:rsidR="00FB456A">
        <w:rPr>
          <w:rStyle w:val="Fort"/>
          <w:rFonts w:ascii="Times New Roman" w:hAnsi="Times New Roman" w:cs="Times New Roman"/>
          <w:b w:val="0"/>
          <w:sz w:val="20"/>
          <w:szCs w:val="20"/>
        </w:rPr>
        <w:t>des sports</w:t>
      </w:r>
    </w:p>
    <w:p w:rsidR="008B232C" w:rsidRPr="00913601" w:rsidRDefault="008B232C" w:rsidP="009525C8">
      <w:pPr>
        <w:jc w:val="center"/>
        <w:outlineLvl w:val="0"/>
        <w:rPr>
          <w:rStyle w:val="Fort"/>
          <w:rFonts w:ascii="Times New Roman" w:hAnsi="Times New Roman" w:cs="Times New Roman"/>
          <w:b w:val="0"/>
          <w:sz w:val="20"/>
          <w:szCs w:val="20"/>
        </w:rPr>
      </w:pPr>
      <w:r>
        <w:rPr>
          <w:rStyle w:val="Fort"/>
          <w:rFonts w:ascii="Times New Roman" w:hAnsi="Times New Roman" w:cs="Times New Roman"/>
          <w:b w:val="0"/>
          <w:sz w:val="20"/>
          <w:szCs w:val="20"/>
        </w:rPr>
        <w:t>Direction des sports</w:t>
      </w:r>
    </w:p>
    <w:p w:rsidR="00D35FB9" w:rsidRDefault="00D35FB9" w:rsidP="00265FDB">
      <w:pPr>
        <w:rPr>
          <w:rStyle w:val="Fort"/>
          <w:rFonts w:ascii="Times New Roman" w:hAnsi="Times New Roman" w:cs="Times New Roman"/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2"/>
      </w:tblGrid>
      <w:tr w:rsidR="00921AF1" w:rsidTr="00846A33">
        <w:tc>
          <w:tcPr>
            <w:tcW w:w="10912" w:type="dxa"/>
            <w:shd w:val="clear" w:color="auto" w:fill="E0E0E0"/>
          </w:tcPr>
          <w:p w:rsidR="00921AF1" w:rsidRPr="00846A33" w:rsidRDefault="004A30D8" w:rsidP="009B6D95">
            <w:pPr>
              <w:pStyle w:val="En-tte"/>
              <w:rPr>
                <w:rStyle w:val="Fort"/>
                <w:b w:val="0"/>
                <w:sz w:val="20"/>
                <w:szCs w:val="20"/>
              </w:rPr>
            </w:pPr>
            <w:r w:rsidRPr="00846A33">
              <w:rPr>
                <w:b/>
                <w:bCs/>
              </w:rPr>
              <w:t>INTITULE DU POSTE</w:t>
            </w:r>
            <w:r w:rsidR="001F418E" w:rsidRPr="00846A33">
              <w:rPr>
                <w:b/>
                <w:bCs/>
              </w:rPr>
              <w:t xml:space="preserve"> </w:t>
            </w:r>
            <w:r w:rsidR="009872AA" w:rsidRPr="00846A3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(1)</w:t>
            </w:r>
          </w:p>
        </w:tc>
      </w:tr>
      <w:tr w:rsidR="00921AF1" w:rsidTr="00846A33">
        <w:tc>
          <w:tcPr>
            <w:tcW w:w="10912" w:type="dxa"/>
          </w:tcPr>
          <w:p w:rsidR="00921AF1" w:rsidRPr="00846A33" w:rsidRDefault="005E630A" w:rsidP="002C53E8">
            <w:pPr>
              <w:pStyle w:val="En-tte"/>
              <w:rPr>
                <w:rStyle w:val="Fort"/>
                <w:b w:val="0"/>
                <w:sz w:val="20"/>
                <w:szCs w:val="20"/>
              </w:rPr>
            </w:pPr>
            <w:r>
              <w:rPr>
                <w:rStyle w:val="Fort"/>
                <w:color w:val="0000FF"/>
                <w:sz w:val="20"/>
                <w:szCs w:val="20"/>
              </w:rPr>
              <w:t>Chef</w:t>
            </w:r>
            <w:r w:rsidR="008B232C">
              <w:rPr>
                <w:rStyle w:val="Fort"/>
                <w:color w:val="0000FF"/>
                <w:sz w:val="20"/>
                <w:szCs w:val="20"/>
              </w:rPr>
              <w:t>.fe</w:t>
            </w:r>
            <w:r>
              <w:rPr>
                <w:rStyle w:val="Fort"/>
                <w:color w:val="0000FF"/>
                <w:sz w:val="20"/>
                <w:szCs w:val="20"/>
              </w:rPr>
              <w:t xml:space="preserve"> de la mission des affaires juridiques et contentieuses</w:t>
            </w:r>
            <w:r w:rsidR="00214D66" w:rsidRPr="00846A33">
              <w:rPr>
                <w:rStyle w:val="Fort"/>
                <w:color w:val="0000FF"/>
                <w:sz w:val="20"/>
                <w:szCs w:val="20"/>
              </w:rPr>
              <w:t xml:space="preserve"> (F/H)</w:t>
            </w:r>
          </w:p>
        </w:tc>
      </w:tr>
    </w:tbl>
    <w:p w:rsidR="00907167" w:rsidRDefault="00907167" w:rsidP="00C77B69">
      <w:pPr>
        <w:pStyle w:val="En-tte"/>
        <w:jc w:val="both"/>
        <w:rPr>
          <w:sz w:val="18"/>
          <w:szCs w:val="18"/>
        </w:rPr>
      </w:pPr>
    </w:p>
    <w:tbl>
      <w:tblPr>
        <w:tblW w:w="10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898"/>
      </w:tblGrid>
      <w:tr w:rsidR="009B03C5" w:rsidRPr="00A0215B" w:rsidTr="00DF6AF9">
        <w:trPr>
          <w:trHeight w:val="221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DE2FC6" w:rsidRPr="00846A33" w:rsidRDefault="00DE2FC6" w:rsidP="00846A33">
            <w:pPr>
              <w:pStyle w:val="En-tte"/>
              <w:jc w:val="left"/>
              <w:rPr>
                <w:b/>
                <w:bCs/>
                <w:color w:val="0000FF"/>
              </w:rPr>
            </w:pPr>
          </w:p>
          <w:p w:rsidR="00DE2FC6" w:rsidRPr="00846A33" w:rsidRDefault="00DE2FC6" w:rsidP="00846A33">
            <w:pPr>
              <w:pStyle w:val="En-tte"/>
              <w:jc w:val="left"/>
              <w:rPr>
                <w:rFonts w:ascii="Arial" w:hAnsi="Arial"/>
                <w:position w:val="6"/>
                <w:sz w:val="13"/>
              </w:rPr>
            </w:pPr>
          </w:p>
          <w:p w:rsidR="00DE2FC6" w:rsidRPr="00846A33" w:rsidRDefault="00DE2FC6" w:rsidP="00846A33">
            <w:pPr>
              <w:pStyle w:val="En-tte"/>
              <w:spacing w:line="360" w:lineRule="auto"/>
              <w:jc w:val="left"/>
              <w:rPr>
                <w:bCs/>
                <w:sz w:val="20"/>
                <w:szCs w:val="20"/>
              </w:rPr>
            </w:pPr>
            <w:r w:rsidRPr="00846A33">
              <w:rPr>
                <w:bCs/>
                <w:sz w:val="20"/>
                <w:szCs w:val="20"/>
              </w:rPr>
              <w:t>Famille professionnelle</w:t>
            </w:r>
            <w:r w:rsidR="009872AA" w:rsidRPr="00846A33">
              <w:rPr>
                <w:bCs/>
                <w:sz w:val="20"/>
                <w:szCs w:val="20"/>
              </w:rPr>
              <w:t xml:space="preserve"> </w:t>
            </w:r>
            <w:r w:rsidR="009872AA" w:rsidRPr="00846A3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(</w:t>
            </w:r>
            <w:smartTag w:uri="urn:schemas-microsoft-com:office:cs:smarttags" w:element="NumConv6p0">
              <w:smartTagPr>
                <w:attr w:name="val" w:val="3"/>
                <w:attr w:name="sch" w:val="1"/>
              </w:smartTagPr>
              <w:r w:rsidR="009872AA" w:rsidRPr="00846A33">
                <w:rPr>
                  <w:rFonts w:ascii="Arial" w:hAnsi="Arial" w:cs="Arial"/>
                  <w:bCs/>
                  <w:sz w:val="20"/>
                  <w:szCs w:val="20"/>
                  <w:vertAlign w:val="superscript"/>
                </w:rPr>
                <w:t>3</w:t>
              </w:r>
            </w:smartTag>
            <w:r w:rsidR="009872AA" w:rsidRPr="00846A3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)</w:t>
            </w:r>
            <w:r w:rsidRPr="00846A3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46A33">
              <w:rPr>
                <w:bCs/>
                <w:sz w:val="20"/>
                <w:szCs w:val="20"/>
              </w:rPr>
              <w:t>:</w:t>
            </w:r>
            <w:r w:rsidR="00806267" w:rsidRPr="00846A33">
              <w:rPr>
                <w:bCs/>
                <w:sz w:val="20"/>
                <w:szCs w:val="20"/>
              </w:rPr>
              <w:t xml:space="preserve"> </w:t>
            </w:r>
            <w:r w:rsidR="00095BAB" w:rsidRPr="00846A33">
              <w:rPr>
                <w:bCs/>
                <w:sz w:val="20"/>
                <w:szCs w:val="20"/>
              </w:rPr>
              <w:t>JUR</w:t>
            </w:r>
          </w:p>
          <w:p w:rsidR="00DE2FC6" w:rsidRPr="00846A33" w:rsidRDefault="00DE2FC6" w:rsidP="00846A3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A33">
              <w:rPr>
                <w:rFonts w:ascii="Times New Roman" w:hAnsi="Times New Roman" w:cs="Times New Roman"/>
                <w:sz w:val="20"/>
                <w:szCs w:val="20"/>
              </w:rPr>
              <w:t>Emploi-type</w:t>
            </w:r>
            <w:r w:rsidRPr="00846A33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 </w:t>
            </w:r>
            <w:r w:rsidR="009872AA" w:rsidRPr="00846A33">
              <w:rPr>
                <w:rFonts w:ascii="Times New Roman" w:hAnsi="Times New Roman" w:cs="Times New Roman"/>
                <w:position w:val="6"/>
                <w:sz w:val="20"/>
                <w:szCs w:val="20"/>
                <w:vertAlign w:val="superscript"/>
              </w:rPr>
              <w:t>(</w:t>
            </w:r>
            <w:smartTag w:uri="urn:schemas-microsoft-com:office:cs:smarttags" w:element="NumConv6p0">
              <w:smartTagPr>
                <w:attr w:name="val" w:val="4"/>
                <w:attr w:name="sch" w:val="1"/>
              </w:smartTagPr>
              <w:r w:rsidR="009872AA" w:rsidRPr="00846A33">
                <w:rPr>
                  <w:rFonts w:ascii="Times New Roman" w:hAnsi="Times New Roman" w:cs="Times New Roman"/>
                  <w:position w:val="6"/>
                  <w:sz w:val="20"/>
                  <w:szCs w:val="20"/>
                  <w:vertAlign w:val="superscript"/>
                </w:rPr>
                <w:t>4</w:t>
              </w:r>
            </w:smartTag>
            <w:r w:rsidR="009872AA" w:rsidRPr="00846A33">
              <w:rPr>
                <w:rFonts w:ascii="Times New Roman" w:hAnsi="Times New Roman" w:cs="Times New Roman"/>
                <w:position w:val="6"/>
                <w:sz w:val="20"/>
                <w:szCs w:val="20"/>
                <w:vertAlign w:val="superscript"/>
              </w:rPr>
              <w:t>)</w:t>
            </w:r>
            <w:r w:rsidR="002044E8" w:rsidRPr="00846A33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 xml:space="preserve"> </w:t>
            </w:r>
            <w:r w:rsidRPr="00846A3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46A33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 xml:space="preserve">       </w:t>
            </w:r>
            <w:r w:rsidR="00095BAB" w:rsidRPr="00846A33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Consultant (e)   juridique</w:t>
            </w:r>
            <w:r w:rsidRPr="00846A33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:rsidR="00DE2FC6" w:rsidRPr="00846A33" w:rsidRDefault="00DE2FC6" w:rsidP="00846A33">
            <w:pPr>
              <w:pStyle w:val="En-tte"/>
              <w:jc w:val="left"/>
              <w:rPr>
                <w:rFonts w:ascii="Arial" w:hAnsi="Arial"/>
                <w:position w:val="6"/>
                <w:sz w:val="13"/>
              </w:rPr>
            </w:pPr>
          </w:p>
          <w:p w:rsidR="00DE2FC6" w:rsidRPr="00846A33" w:rsidRDefault="00DE2FC6" w:rsidP="00846A33">
            <w:pPr>
              <w:pStyle w:val="En-tte"/>
              <w:spacing w:line="360" w:lineRule="auto"/>
              <w:jc w:val="left"/>
              <w:rPr>
                <w:bCs/>
                <w:sz w:val="20"/>
                <w:szCs w:val="20"/>
              </w:rPr>
            </w:pPr>
            <w:r w:rsidRPr="00846A33">
              <w:rPr>
                <w:bCs/>
                <w:sz w:val="20"/>
                <w:szCs w:val="20"/>
              </w:rPr>
              <w:t>Domaine fonctionnel </w:t>
            </w:r>
            <w:r w:rsidR="009872AA" w:rsidRPr="00846A3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(</w:t>
            </w:r>
            <w:smartTag w:uri="urn:schemas-microsoft-com:office:cs:smarttags" w:element="NumConv6p0">
              <w:smartTagPr>
                <w:attr w:name="val" w:val="3"/>
                <w:attr w:name="sch" w:val="1"/>
              </w:smartTagPr>
              <w:r w:rsidR="009872AA" w:rsidRPr="00846A33">
                <w:rPr>
                  <w:rFonts w:ascii="Arial" w:hAnsi="Arial" w:cs="Arial"/>
                  <w:bCs/>
                  <w:sz w:val="20"/>
                  <w:szCs w:val="20"/>
                  <w:vertAlign w:val="superscript"/>
                </w:rPr>
                <w:t>3</w:t>
              </w:r>
            </w:smartTag>
            <w:r w:rsidR="009872AA" w:rsidRPr="00846A3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)</w:t>
            </w:r>
            <w:r w:rsidR="009872AA" w:rsidRPr="00846A33">
              <w:rPr>
                <w:bCs/>
                <w:sz w:val="20"/>
                <w:szCs w:val="20"/>
              </w:rPr>
              <w:t xml:space="preserve"> </w:t>
            </w:r>
            <w:r w:rsidRPr="00846A33">
              <w:rPr>
                <w:bCs/>
                <w:sz w:val="20"/>
                <w:szCs w:val="20"/>
              </w:rPr>
              <w:t>:</w:t>
            </w:r>
            <w:r w:rsidR="00095BAB" w:rsidRPr="00846A33">
              <w:rPr>
                <w:bCs/>
                <w:sz w:val="20"/>
                <w:szCs w:val="20"/>
              </w:rPr>
              <w:t xml:space="preserve"> JUR</w:t>
            </w:r>
          </w:p>
          <w:p w:rsidR="009B03C5" w:rsidRPr="008B232C" w:rsidRDefault="00DE2FC6" w:rsidP="008B232C">
            <w:pPr>
              <w:pStyle w:val="En-tte"/>
              <w:spacing w:line="360" w:lineRule="auto"/>
              <w:jc w:val="left"/>
              <w:rPr>
                <w:bCs/>
                <w:sz w:val="20"/>
                <w:szCs w:val="20"/>
              </w:rPr>
            </w:pPr>
            <w:r w:rsidRPr="00846A33">
              <w:rPr>
                <w:bCs/>
                <w:sz w:val="20"/>
                <w:szCs w:val="20"/>
              </w:rPr>
              <w:t>Métier ou emploi-type</w:t>
            </w:r>
            <w:r w:rsidR="009872AA" w:rsidRPr="00846A33">
              <w:rPr>
                <w:bCs/>
                <w:sz w:val="20"/>
                <w:szCs w:val="20"/>
              </w:rPr>
              <w:t xml:space="preserve"> </w:t>
            </w:r>
            <w:r w:rsidR="009872AA" w:rsidRPr="00846A33">
              <w:rPr>
                <w:rFonts w:ascii="Arial" w:hAnsi="Arial" w:cs="Arial"/>
                <w:spacing w:val="0"/>
                <w:position w:val="6"/>
                <w:sz w:val="13"/>
              </w:rPr>
              <w:t>(</w:t>
            </w:r>
            <w:smartTag w:uri="urn:schemas-microsoft-com:office:cs:smarttags" w:element="NumConv6p0">
              <w:smartTagPr>
                <w:attr w:name="val" w:val="4"/>
                <w:attr w:name="sch" w:val="1"/>
              </w:smartTagPr>
              <w:r w:rsidR="009872AA" w:rsidRPr="00846A33">
                <w:rPr>
                  <w:rFonts w:ascii="Arial" w:hAnsi="Arial" w:cs="Arial"/>
                  <w:spacing w:val="0"/>
                  <w:position w:val="6"/>
                  <w:sz w:val="13"/>
                </w:rPr>
                <w:t>4</w:t>
              </w:r>
            </w:smartTag>
            <w:r w:rsidR="009872AA" w:rsidRPr="00846A33">
              <w:rPr>
                <w:rFonts w:ascii="Arial" w:hAnsi="Arial" w:cs="Arial"/>
                <w:spacing w:val="0"/>
                <w:position w:val="6"/>
                <w:sz w:val="13"/>
              </w:rPr>
              <w:t>)</w:t>
            </w:r>
            <w:r w:rsidRPr="00846A33">
              <w:rPr>
                <w:rFonts w:ascii="Arial" w:hAnsi="Arial" w:cs="Arial"/>
                <w:spacing w:val="0"/>
                <w:position w:val="6"/>
                <w:sz w:val="13"/>
              </w:rPr>
              <w:t> </w:t>
            </w:r>
            <w:r w:rsidRPr="00846A33">
              <w:rPr>
                <w:bCs/>
                <w:sz w:val="20"/>
                <w:szCs w:val="20"/>
              </w:rPr>
              <w:t>:</w:t>
            </w:r>
            <w:r w:rsidR="00095BAB" w:rsidRPr="00846A33">
              <w:rPr>
                <w:bCs/>
                <w:sz w:val="20"/>
                <w:szCs w:val="20"/>
              </w:rPr>
              <w:t xml:space="preserve"> </w:t>
            </w:r>
            <w:r w:rsidR="00095BAB">
              <w:t>FPEJUR</w:t>
            </w:r>
            <w:smartTag w:uri="urn:schemas-microsoft-com:office:cs:smarttags" w:element="NumConv6p0">
              <w:smartTagPr>
                <w:attr w:name="val" w:val="02"/>
                <w:attr w:name="sch" w:val="1"/>
              </w:smartTagPr>
              <w:r w:rsidR="00095BAB">
                <w:t>02</w:t>
              </w:r>
            </w:smartTag>
            <w:r w:rsidR="000131C9">
              <w:t xml:space="preserve"> (JUR</w:t>
            </w:r>
            <w:smartTag w:uri="urn:schemas-microsoft-com:office:cs:smarttags" w:element="NumConv6p0">
              <w:smartTagPr>
                <w:attr w:name="val" w:val="30"/>
                <w:attr w:name="sch" w:val="1"/>
              </w:smartTagPr>
              <w:r w:rsidR="000131C9">
                <w:t>30</w:t>
              </w:r>
            </w:smartTag>
            <w:r w:rsidR="000131C9">
              <w:t>A)</w:t>
            </w:r>
          </w:p>
        </w:tc>
      </w:tr>
    </w:tbl>
    <w:p w:rsidR="009B03C5" w:rsidRDefault="009B03C5" w:rsidP="009B03C5">
      <w:pPr>
        <w:pStyle w:val="En-tte"/>
        <w:jc w:val="both"/>
        <w:rPr>
          <w:sz w:val="18"/>
          <w:szCs w:val="18"/>
        </w:rPr>
      </w:pPr>
    </w:p>
    <w:tbl>
      <w:tblPr>
        <w:tblW w:w="10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8498"/>
      </w:tblGrid>
      <w:tr w:rsidR="00397DB4" w:rsidRPr="007B0752" w:rsidTr="00846A33">
        <w:tc>
          <w:tcPr>
            <w:tcW w:w="10946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397DB4" w:rsidRPr="00846A33" w:rsidRDefault="00397DB4" w:rsidP="00846A33">
            <w:pPr>
              <w:pStyle w:val="En-tte"/>
              <w:jc w:val="both"/>
              <w:rPr>
                <w:b/>
                <w:bCs/>
                <w:sz w:val="20"/>
                <w:szCs w:val="20"/>
              </w:rPr>
            </w:pPr>
          </w:p>
          <w:p w:rsidR="00397DB4" w:rsidRPr="00846A33" w:rsidRDefault="00397DB4" w:rsidP="00397DB4">
            <w:pPr>
              <w:pStyle w:val="En-tte"/>
              <w:rPr>
                <w:b/>
                <w:bCs/>
              </w:rPr>
            </w:pPr>
            <w:r w:rsidRPr="00846A33">
              <w:rPr>
                <w:b/>
                <w:bCs/>
              </w:rPr>
              <w:t>FICHE DESCRIPTIVE D’EMPLOI</w:t>
            </w:r>
          </w:p>
          <w:p w:rsidR="00397DB4" w:rsidRPr="00846A33" w:rsidRDefault="00397DB4" w:rsidP="00846A33">
            <w:pPr>
              <w:pStyle w:val="En-tte"/>
              <w:jc w:val="both"/>
              <w:rPr>
                <w:sz w:val="18"/>
                <w:szCs w:val="18"/>
              </w:rPr>
            </w:pPr>
          </w:p>
        </w:tc>
      </w:tr>
      <w:tr w:rsidR="00E704C7" w:rsidRPr="007B0752" w:rsidTr="00846A33">
        <w:tc>
          <w:tcPr>
            <w:tcW w:w="2448" w:type="dxa"/>
          </w:tcPr>
          <w:p w:rsidR="00E704C7" w:rsidRPr="00846A33" w:rsidRDefault="00E704C7" w:rsidP="00E704C7">
            <w:pPr>
              <w:pStyle w:val="En-tte"/>
              <w:rPr>
                <w:b/>
                <w:bCs/>
                <w:sz w:val="20"/>
                <w:szCs w:val="20"/>
              </w:rPr>
            </w:pPr>
          </w:p>
          <w:p w:rsidR="00397DB4" w:rsidRPr="00846A33" w:rsidRDefault="00397DB4" w:rsidP="00846A33">
            <w:pPr>
              <w:pStyle w:val="En-tte"/>
              <w:jc w:val="left"/>
              <w:rPr>
                <w:b/>
                <w:bCs/>
                <w:sz w:val="18"/>
                <w:szCs w:val="18"/>
              </w:rPr>
            </w:pPr>
          </w:p>
          <w:p w:rsidR="000459E2" w:rsidRPr="00846A33" w:rsidRDefault="008A53D9" w:rsidP="008A53D9">
            <w:pPr>
              <w:pStyle w:val="En-tte"/>
              <w:rPr>
                <w:b/>
                <w:bCs/>
                <w:color w:val="0000FF"/>
                <w:sz w:val="20"/>
                <w:szCs w:val="20"/>
              </w:rPr>
            </w:pPr>
            <w:r w:rsidRPr="00846A33">
              <w:rPr>
                <w:b/>
                <w:bCs/>
                <w:color w:val="0000FF"/>
                <w:sz w:val="20"/>
                <w:szCs w:val="20"/>
              </w:rPr>
              <w:t>Fiche</w:t>
            </w:r>
            <w:r w:rsidR="00773A50" w:rsidRPr="00846A33">
              <w:rPr>
                <w:b/>
                <w:bCs/>
                <w:color w:val="0000FF"/>
                <w:sz w:val="20"/>
                <w:szCs w:val="20"/>
              </w:rPr>
              <w:t xml:space="preserve"> </w:t>
            </w:r>
            <w:r w:rsidR="000459E2" w:rsidRPr="00846A33">
              <w:rPr>
                <w:b/>
                <w:bCs/>
                <w:color w:val="0000FF"/>
                <w:sz w:val="20"/>
                <w:szCs w:val="20"/>
              </w:rPr>
              <w:t>N°</w:t>
            </w:r>
          </w:p>
          <w:p w:rsidR="00E704C7" w:rsidRPr="00846A33" w:rsidRDefault="000459E2" w:rsidP="008A53D9">
            <w:pPr>
              <w:pStyle w:val="En-tte"/>
              <w:rPr>
                <w:b/>
                <w:bCs/>
                <w:i/>
                <w:color w:val="0000FF"/>
                <w:sz w:val="16"/>
                <w:szCs w:val="16"/>
              </w:rPr>
            </w:pPr>
            <w:r w:rsidRPr="00846A33">
              <w:rPr>
                <w:b/>
                <w:bCs/>
                <w:i/>
                <w:color w:val="0000FF"/>
                <w:sz w:val="16"/>
                <w:szCs w:val="16"/>
              </w:rPr>
              <w:t>(ne pas renseigner)</w:t>
            </w:r>
          </w:p>
          <w:p w:rsidR="005B3BD4" w:rsidRPr="00846A33" w:rsidRDefault="005B3BD4" w:rsidP="00E704C7">
            <w:pPr>
              <w:pStyle w:val="En-tte"/>
              <w:rPr>
                <w:b/>
                <w:bCs/>
                <w:sz w:val="20"/>
                <w:szCs w:val="20"/>
              </w:rPr>
            </w:pPr>
          </w:p>
          <w:p w:rsidR="005B3BD4" w:rsidRPr="00846A33" w:rsidRDefault="005B3BD4" w:rsidP="00846A33">
            <w:pPr>
              <w:pStyle w:val="En-tte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8" w:type="dxa"/>
            <w:tcBorders>
              <w:bottom w:val="nil"/>
            </w:tcBorders>
          </w:tcPr>
          <w:p w:rsidR="005B3BD4" w:rsidRPr="00846A33" w:rsidRDefault="005B3BD4" w:rsidP="000E1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A57" w:rsidRPr="00846A33" w:rsidRDefault="00102A57" w:rsidP="00AD6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0BF" w:rsidRPr="00846A33" w:rsidRDefault="00E704C7" w:rsidP="00AD6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Catégorie :  </w:t>
            </w:r>
            <w:r w:rsidR="00662248"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737F"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Encadrement supérieur </w:t>
            </w:r>
            <w:r w:rsidR="00CF6D3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4095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E0CE6">
              <w:rPr>
                <w:rFonts w:ascii="Times New Roman" w:hAnsi="Times New Roman" w:cs="Times New Roman"/>
                <w:sz w:val="20"/>
                <w:szCs w:val="20"/>
              </w:rPr>
            </w:r>
            <w:r w:rsidR="00AE0C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F6D3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DC737F"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CF6D3C" w:rsidRPr="00846A3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8"/>
            <w:r w:rsidR="009D7D3F" w:rsidRPr="00846A3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E0CE6">
              <w:rPr>
                <w:rFonts w:ascii="Times New Roman" w:hAnsi="Times New Roman" w:cs="Times New Roman"/>
                <w:sz w:val="20"/>
                <w:szCs w:val="20"/>
              </w:rPr>
            </w:r>
            <w:r w:rsidR="00AE0C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F6D3C" w:rsidRPr="00846A3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  <w:r w:rsidR="000E1E83"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846A3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0E1E83"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6D3C" w:rsidRPr="00846A3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9"/>
            <w:r w:rsidR="009D7D3F" w:rsidRPr="00846A3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E0CE6">
              <w:rPr>
                <w:rFonts w:ascii="Times New Roman" w:hAnsi="Times New Roman" w:cs="Times New Roman"/>
                <w:sz w:val="20"/>
                <w:szCs w:val="20"/>
              </w:rPr>
            </w:r>
            <w:r w:rsidR="00AE0C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F6D3C" w:rsidRPr="00846A3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  <w:r w:rsidR="000E1E83"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846A3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9D7D3F"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6D3C" w:rsidRPr="00846A3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0"/>
            <w:r w:rsidR="009D7D3F" w:rsidRPr="00846A3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E0CE6">
              <w:rPr>
                <w:rFonts w:ascii="Times New Roman" w:hAnsi="Times New Roman" w:cs="Times New Roman"/>
                <w:sz w:val="20"/>
                <w:szCs w:val="20"/>
              </w:rPr>
            </w:r>
            <w:r w:rsidR="00AE0C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F6D3C" w:rsidRPr="00846A3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  <w:r w:rsidR="00D5697C"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4301BA" w:rsidRPr="00846A33" w:rsidRDefault="004301BA" w:rsidP="00AD6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0BF" w:rsidRPr="007B0752" w:rsidTr="00846A33">
        <w:tc>
          <w:tcPr>
            <w:tcW w:w="2448" w:type="dxa"/>
          </w:tcPr>
          <w:p w:rsidR="00E120BF" w:rsidRPr="00846A33" w:rsidRDefault="00E120BF" w:rsidP="00E704C7">
            <w:pPr>
              <w:pStyle w:val="En-tte"/>
              <w:rPr>
                <w:b/>
                <w:bCs/>
                <w:sz w:val="20"/>
                <w:szCs w:val="20"/>
              </w:rPr>
            </w:pPr>
          </w:p>
          <w:p w:rsidR="00A0137E" w:rsidRPr="00846A33" w:rsidRDefault="00A0137E" w:rsidP="00846A3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:rsidR="00E120BF" w:rsidRPr="00846A33" w:rsidRDefault="000A2C9E" w:rsidP="00846A33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846A3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Cotation</w:t>
            </w:r>
            <w:r w:rsidR="00B5426E" w:rsidRPr="00846A3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, s’il y a lieu</w:t>
            </w:r>
            <w:r w:rsidRPr="00DF6A6A">
              <w:t> </w:t>
            </w:r>
            <w:r w:rsidR="004E1033" w:rsidRPr="00846A33">
              <w:rPr>
                <w:position w:val="6"/>
                <w:sz w:val="13"/>
              </w:rPr>
              <w:t>(5</w:t>
            </w:r>
            <w:r w:rsidR="008530D1" w:rsidRPr="00846A33">
              <w:rPr>
                <w:position w:val="6"/>
                <w:sz w:val="13"/>
              </w:rPr>
              <w:t xml:space="preserve">) </w:t>
            </w:r>
            <w:r w:rsidRPr="00DF6A6A">
              <w:t xml:space="preserve">: </w:t>
            </w:r>
          </w:p>
          <w:p w:rsidR="005629AD" w:rsidRPr="00846A33" w:rsidRDefault="005629AD" w:rsidP="00E704C7">
            <w:pPr>
              <w:pStyle w:val="En-tte"/>
              <w:rPr>
                <w:bCs/>
                <w:color w:val="0000FF"/>
                <w:sz w:val="20"/>
                <w:szCs w:val="20"/>
              </w:rPr>
            </w:pPr>
          </w:p>
          <w:p w:rsidR="00E120BF" w:rsidRPr="00846A33" w:rsidRDefault="00E120BF" w:rsidP="00A0137E">
            <w:pPr>
              <w:pStyle w:val="En-tt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8" w:type="dxa"/>
            <w:tcBorders>
              <w:top w:val="nil"/>
              <w:bottom w:val="nil"/>
            </w:tcBorders>
          </w:tcPr>
          <w:p w:rsidR="00E120BF" w:rsidRPr="00846A33" w:rsidRDefault="003257E2" w:rsidP="000E1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A33">
              <w:rPr>
                <w:rFonts w:ascii="Times New Roman" w:hAnsi="Times New Roman" w:cs="Times New Roman"/>
                <w:sz w:val="20"/>
                <w:szCs w:val="20"/>
              </w:rPr>
              <w:t>Corps et grade :</w:t>
            </w:r>
            <w:r w:rsidR="002C53E8"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630A">
              <w:rPr>
                <w:rFonts w:ascii="Times New Roman" w:hAnsi="Times New Roman" w:cs="Times New Roman"/>
                <w:sz w:val="20"/>
                <w:szCs w:val="20"/>
              </w:rPr>
              <w:t>Administrateur civil</w:t>
            </w:r>
            <w:r w:rsidR="002C53E8"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 ou </w:t>
            </w:r>
            <w:r w:rsidR="008B232C">
              <w:rPr>
                <w:rFonts w:ascii="Times New Roman" w:hAnsi="Times New Roman" w:cs="Times New Roman"/>
                <w:sz w:val="20"/>
                <w:szCs w:val="20"/>
              </w:rPr>
              <w:t>conseiller de tribunal administratif</w:t>
            </w:r>
          </w:p>
          <w:p w:rsidR="003257E2" w:rsidRPr="00846A33" w:rsidRDefault="003257E2" w:rsidP="00846A33">
            <w:pPr>
              <w:pStyle w:val="En-tte"/>
              <w:jc w:val="left"/>
              <w:rPr>
                <w:sz w:val="20"/>
                <w:szCs w:val="20"/>
              </w:rPr>
            </w:pPr>
          </w:p>
          <w:p w:rsidR="005C6398" w:rsidRPr="00846A33" w:rsidRDefault="005C6398" w:rsidP="00846A33">
            <w:pPr>
              <w:pStyle w:val="En-tte"/>
              <w:jc w:val="left"/>
              <w:rPr>
                <w:sz w:val="20"/>
                <w:szCs w:val="20"/>
              </w:rPr>
            </w:pPr>
          </w:p>
          <w:p w:rsidR="00E120BF" w:rsidRPr="00846A33" w:rsidRDefault="00E120BF" w:rsidP="00846A33">
            <w:pPr>
              <w:pStyle w:val="En-tte"/>
              <w:jc w:val="left"/>
              <w:rPr>
                <w:sz w:val="20"/>
                <w:szCs w:val="20"/>
              </w:rPr>
            </w:pPr>
            <w:r w:rsidRPr="00846A33">
              <w:rPr>
                <w:sz w:val="20"/>
                <w:szCs w:val="20"/>
              </w:rPr>
              <w:t xml:space="preserve">Poste </w:t>
            </w:r>
            <w:r w:rsidR="008B232C">
              <w:rPr>
                <w:sz w:val="20"/>
                <w:szCs w:val="20"/>
              </w:rPr>
              <w:t>prochainement vacant</w:t>
            </w:r>
            <w:r w:rsidRPr="00846A33">
              <w:rPr>
                <w:sz w:val="20"/>
                <w:szCs w:val="20"/>
              </w:rPr>
              <w:t xml:space="preserve">    </w:t>
            </w:r>
          </w:p>
          <w:p w:rsidR="00E120BF" w:rsidRPr="00846A33" w:rsidRDefault="00E120BF" w:rsidP="000E1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55D" w:rsidRPr="007B0752" w:rsidTr="00846A33">
        <w:tc>
          <w:tcPr>
            <w:tcW w:w="2448" w:type="dxa"/>
          </w:tcPr>
          <w:p w:rsidR="00BB71D6" w:rsidRPr="00846A33" w:rsidRDefault="00BB71D6" w:rsidP="00BB71D6">
            <w:pPr>
              <w:pStyle w:val="En-tte"/>
              <w:rPr>
                <w:b/>
                <w:bCs/>
                <w:sz w:val="20"/>
                <w:szCs w:val="20"/>
              </w:rPr>
            </w:pPr>
          </w:p>
          <w:p w:rsidR="00BB71D6" w:rsidRPr="00846A33" w:rsidRDefault="00BB71D6" w:rsidP="00BB71D6">
            <w:pPr>
              <w:pStyle w:val="En-tte"/>
              <w:rPr>
                <w:b/>
                <w:bCs/>
                <w:sz w:val="20"/>
                <w:szCs w:val="20"/>
              </w:rPr>
            </w:pPr>
            <w:r w:rsidRPr="00846A33">
              <w:rPr>
                <w:b/>
                <w:bCs/>
                <w:sz w:val="20"/>
                <w:szCs w:val="20"/>
              </w:rPr>
              <w:t>Date de mise</w:t>
            </w:r>
            <w:r w:rsidR="005E57E8" w:rsidRPr="00846A33">
              <w:rPr>
                <w:b/>
                <w:bCs/>
                <w:sz w:val="20"/>
                <w:szCs w:val="20"/>
              </w:rPr>
              <w:t xml:space="preserve"> à</w:t>
            </w:r>
            <w:r w:rsidRPr="00846A33">
              <w:rPr>
                <w:b/>
                <w:bCs/>
                <w:sz w:val="20"/>
                <w:szCs w:val="20"/>
              </w:rPr>
              <w:t xml:space="preserve"> jour :</w:t>
            </w:r>
          </w:p>
          <w:p w:rsidR="00BB71D6" w:rsidRPr="00846A33" w:rsidRDefault="00BB71D6" w:rsidP="00BB71D6">
            <w:pPr>
              <w:pStyle w:val="En-tte"/>
              <w:rPr>
                <w:b/>
                <w:bCs/>
                <w:sz w:val="16"/>
                <w:szCs w:val="16"/>
              </w:rPr>
            </w:pPr>
            <w:r w:rsidRPr="00846A33">
              <w:rPr>
                <w:b/>
                <w:bCs/>
                <w:sz w:val="16"/>
                <w:szCs w:val="16"/>
              </w:rPr>
              <w:t>(</w:t>
            </w:r>
            <w:r w:rsidR="008B232C">
              <w:rPr>
                <w:b/>
                <w:bCs/>
                <w:sz w:val="16"/>
                <w:szCs w:val="16"/>
              </w:rPr>
              <w:t>11</w:t>
            </w:r>
            <w:r w:rsidRPr="00846A33">
              <w:rPr>
                <w:b/>
                <w:bCs/>
                <w:sz w:val="16"/>
                <w:szCs w:val="16"/>
              </w:rPr>
              <w:t>/</w:t>
            </w:r>
            <w:r w:rsidR="008B232C">
              <w:rPr>
                <w:b/>
                <w:bCs/>
                <w:sz w:val="16"/>
                <w:szCs w:val="16"/>
              </w:rPr>
              <w:t>02</w:t>
            </w:r>
            <w:r w:rsidRPr="00846A33">
              <w:rPr>
                <w:b/>
                <w:bCs/>
                <w:sz w:val="16"/>
                <w:szCs w:val="16"/>
              </w:rPr>
              <w:t>/</w:t>
            </w:r>
            <w:r w:rsidR="008B232C">
              <w:rPr>
                <w:b/>
                <w:bCs/>
                <w:sz w:val="16"/>
                <w:szCs w:val="16"/>
              </w:rPr>
              <w:t>2018</w:t>
            </w:r>
            <w:r w:rsidRPr="00846A33">
              <w:rPr>
                <w:b/>
                <w:bCs/>
                <w:sz w:val="16"/>
                <w:szCs w:val="16"/>
              </w:rPr>
              <w:t>)</w:t>
            </w:r>
          </w:p>
          <w:p w:rsidR="0089555D" w:rsidRPr="00846A33" w:rsidRDefault="0089555D" w:rsidP="00E704C7">
            <w:pPr>
              <w:pStyle w:val="En-tt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8" w:type="dxa"/>
            <w:tcBorders>
              <w:top w:val="nil"/>
            </w:tcBorders>
          </w:tcPr>
          <w:p w:rsidR="00E120BF" w:rsidRPr="00846A33" w:rsidRDefault="00E120BF" w:rsidP="008B232C">
            <w:pPr>
              <w:pStyle w:val="En-tte"/>
              <w:jc w:val="left"/>
              <w:rPr>
                <w:sz w:val="20"/>
                <w:szCs w:val="20"/>
              </w:rPr>
            </w:pPr>
            <w:r w:rsidRPr="00846A33">
              <w:rPr>
                <w:bCs/>
                <w:sz w:val="20"/>
                <w:szCs w:val="20"/>
              </w:rPr>
              <w:t>Date de prise de poste</w:t>
            </w:r>
            <w:r w:rsidR="003765CC" w:rsidRPr="00846A33">
              <w:rPr>
                <w:bCs/>
                <w:sz w:val="20"/>
                <w:szCs w:val="20"/>
              </w:rPr>
              <w:t xml:space="preserve"> souhaitée</w:t>
            </w:r>
            <w:r w:rsidRPr="00846A33">
              <w:rPr>
                <w:bCs/>
                <w:sz w:val="20"/>
                <w:szCs w:val="20"/>
              </w:rPr>
              <w:t> :</w:t>
            </w:r>
            <w:r w:rsidR="000131C9" w:rsidRPr="00846A33">
              <w:rPr>
                <w:bCs/>
                <w:sz w:val="20"/>
                <w:szCs w:val="20"/>
              </w:rPr>
              <w:t xml:space="preserve"> </w:t>
            </w:r>
            <w:r w:rsidR="00AF5983">
              <w:rPr>
                <w:bCs/>
                <w:sz w:val="20"/>
                <w:szCs w:val="20"/>
              </w:rPr>
              <w:t>0</w:t>
            </w:r>
            <w:r w:rsidR="008B232C">
              <w:rPr>
                <w:bCs/>
                <w:sz w:val="20"/>
                <w:szCs w:val="20"/>
              </w:rPr>
              <w:t>1/04</w:t>
            </w:r>
            <w:r w:rsidR="00AF5983">
              <w:rPr>
                <w:bCs/>
                <w:sz w:val="20"/>
                <w:szCs w:val="20"/>
              </w:rPr>
              <w:t>/201</w:t>
            </w:r>
            <w:r w:rsidR="008B232C">
              <w:rPr>
                <w:bCs/>
                <w:sz w:val="20"/>
                <w:szCs w:val="20"/>
              </w:rPr>
              <w:t>8</w:t>
            </w:r>
          </w:p>
        </w:tc>
      </w:tr>
    </w:tbl>
    <w:p w:rsidR="00452239" w:rsidRPr="00DC24F9" w:rsidRDefault="00452239" w:rsidP="00C77B69">
      <w:pPr>
        <w:pStyle w:val="En-tte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2"/>
      </w:tblGrid>
      <w:tr w:rsidR="004C214A" w:rsidTr="00846A33">
        <w:tc>
          <w:tcPr>
            <w:tcW w:w="10912" w:type="dxa"/>
            <w:shd w:val="clear" w:color="auto" w:fill="E0E0E0"/>
          </w:tcPr>
          <w:p w:rsidR="004C214A" w:rsidRPr="00846A33" w:rsidRDefault="004C214A" w:rsidP="00846A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6A33">
              <w:rPr>
                <w:rFonts w:ascii="Times New Roman" w:hAnsi="Times New Roman" w:cs="Times New Roman"/>
                <w:b/>
                <w:bCs/>
              </w:rPr>
              <w:t xml:space="preserve">LOCALISATION </w:t>
            </w:r>
            <w:r w:rsidR="0081554E" w:rsidRPr="00846A33">
              <w:rPr>
                <w:rFonts w:ascii="Times New Roman" w:hAnsi="Times New Roman" w:cs="Times New Roman"/>
                <w:b/>
                <w:bCs/>
              </w:rPr>
              <w:t xml:space="preserve">ADMINISTRATIVE ET </w:t>
            </w:r>
            <w:r w:rsidRPr="00846A33">
              <w:rPr>
                <w:rFonts w:ascii="Times New Roman" w:hAnsi="Times New Roman" w:cs="Times New Roman"/>
                <w:b/>
                <w:bCs/>
              </w:rPr>
              <w:t>GEOGRAPHIQUE</w:t>
            </w:r>
          </w:p>
        </w:tc>
      </w:tr>
      <w:tr w:rsidR="004C214A" w:rsidTr="00DF6AF9">
        <w:trPr>
          <w:trHeight w:val="3126"/>
        </w:trPr>
        <w:tc>
          <w:tcPr>
            <w:tcW w:w="10912" w:type="dxa"/>
          </w:tcPr>
          <w:p w:rsidR="004C214A" w:rsidRPr="00846A33" w:rsidRDefault="004C214A" w:rsidP="004C2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14A" w:rsidRPr="00846A33" w:rsidRDefault="004C214A" w:rsidP="004C2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Direction : </w:t>
            </w:r>
            <w:r w:rsidR="000131C9" w:rsidRPr="00846A33">
              <w:rPr>
                <w:rFonts w:ascii="Times New Roman" w:hAnsi="Times New Roman" w:cs="Times New Roman"/>
                <w:sz w:val="20"/>
                <w:szCs w:val="20"/>
              </w:rPr>
              <w:t>Direction des sports</w:t>
            </w:r>
          </w:p>
          <w:p w:rsidR="0081554E" w:rsidRPr="00846A33" w:rsidRDefault="0081554E" w:rsidP="004C2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54E" w:rsidRPr="00846A33" w:rsidRDefault="0081554E" w:rsidP="004C2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A33">
              <w:rPr>
                <w:rFonts w:ascii="Times New Roman" w:hAnsi="Times New Roman" w:cs="Times New Roman"/>
                <w:sz w:val="20"/>
                <w:szCs w:val="20"/>
              </w:rPr>
              <w:t>Sous-direction :</w:t>
            </w:r>
            <w:r w:rsidR="000131C9"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4C214A" w:rsidRPr="00846A33" w:rsidRDefault="004C214A" w:rsidP="004C2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14A" w:rsidRPr="00846A33" w:rsidRDefault="004C214A" w:rsidP="004C2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A33">
              <w:rPr>
                <w:rFonts w:ascii="Times New Roman" w:hAnsi="Times New Roman" w:cs="Times New Roman"/>
                <w:sz w:val="20"/>
                <w:szCs w:val="20"/>
              </w:rPr>
              <w:t>Bureau :</w:t>
            </w:r>
            <w:r w:rsidR="000131C9"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 Mission des affaires juridiques et contentieuses</w:t>
            </w:r>
          </w:p>
          <w:p w:rsidR="0081554E" w:rsidRPr="00846A33" w:rsidRDefault="0081554E" w:rsidP="004C2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54E" w:rsidRPr="00846A33" w:rsidRDefault="0081554E" w:rsidP="00846A33">
            <w:pPr>
              <w:spacing w:line="360" w:lineRule="auto"/>
              <w:ind w:left="1080" w:hanging="10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6A3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Sites</w:t>
            </w:r>
            <w:bookmarkStart w:id="3" w:name="CaseACocher3"/>
            <w:r w:rsidR="00352C5D"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 :     </w:t>
            </w:r>
            <w:bookmarkEnd w:id="3"/>
            <w:r w:rsidR="00CF6D3C" w:rsidRPr="00846A33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C5D" w:rsidRPr="00846A33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AE0CE6">
              <w:rPr>
                <w:rFonts w:ascii="Times New Roman" w:hAnsi="Times New Roman" w:cs="Times New Roman"/>
                <w:sz w:val="16"/>
                <w:szCs w:val="16"/>
              </w:rPr>
            </w:r>
            <w:r w:rsidR="00AE0CE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CF6D3C" w:rsidRPr="00846A3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46A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6405A"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Duquesne </w:t>
            </w:r>
            <w:r w:rsidR="00073983" w:rsidRPr="00846A33">
              <w:rPr>
                <w:rFonts w:ascii="Times New Roman" w:hAnsi="Times New Roman" w:cs="Times New Roman"/>
                <w:sz w:val="18"/>
                <w:szCs w:val="18"/>
              </w:rPr>
              <w:t>(14 avenue Duquesne - PARIS 7</w:t>
            </w:r>
            <w:r w:rsidR="00073983" w:rsidRPr="00846A3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ème</w:t>
            </w:r>
            <w:r w:rsidR="00073983" w:rsidRPr="00846A33">
              <w:rPr>
                <w:rFonts w:ascii="Times New Roman" w:hAnsi="Times New Roman" w:cs="Times New Roman"/>
                <w:sz w:val="18"/>
                <w:szCs w:val="18"/>
              </w:rPr>
              <w:t xml:space="preserve">  -  </w:t>
            </w:r>
            <w:r w:rsidR="00073983" w:rsidRPr="00846A3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Métro</w:t>
            </w:r>
            <w:r w:rsidR="00073983" w:rsidRPr="00846A33">
              <w:rPr>
                <w:rFonts w:ascii="Times New Roman" w:hAnsi="Times New Roman" w:cs="Times New Roman"/>
                <w:sz w:val="18"/>
                <w:szCs w:val="18"/>
              </w:rPr>
              <w:t> : Ecole Militaire – St-François Xavier</w:t>
            </w:r>
            <w:r w:rsidRPr="00846A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1554E" w:rsidRPr="00846A33" w:rsidRDefault="00352C5D" w:rsidP="00846A33">
            <w:pPr>
              <w:spacing w:line="360" w:lineRule="auto"/>
              <w:ind w:left="1080" w:hanging="10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6A3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="00CF6D3C" w:rsidRPr="00846A33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4"/>
            <w:r w:rsidRPr="00846A33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AE0CE6">
              <w:rPr>
                <w:rFonts w:ascii="Times New Roman" w:hAnsi="Times New Roman" w:cs="Times New Roman"/>
                <w:sz w:val="16"/>
                <w:szCs w:val="16"/>
              </w:rPr>
            </w:r>
            <w:r w:rsidR="00AE0CE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CF6D3C" w:rsidRPr="00846A3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"/>
            <w:r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554E"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Montparnasse </w:t>
            </w:r>
            <w:r w:rsidR="00DD205F" w:rsidRPr="00846A3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1554E" w:rsidRPr="00846A33">
              <w:rPr>
                <w:rFonts w:ascii="Times New Roman" w:hAnsi="Times New Roman" w:cs="Times New Roman"/>
                <w:sz w:val="18"/>
                <w:szCs w:val="18"/>
              </w:rPr>
              <w:t>place des cinq Martyrs du Lycée Buffon -  PARIS</w:t>
            </w:r>
            <w:r w:rsidR="00073983" w:rsidRPr="00846A33">
              <w:rPr>
                <w:rFonts w:ascii="Times New Roman" w:hAnsi="Times New Roman" w:cs="Times New Roman"/>
                <w:sz w:val="18"/>
                <w:szCs w:val="18"/>
              </w:rPr>
              <w:t xml:space="preserve"> 14</w:t>
            </w:r>
            <w:r w:rsidR="00073983" w:rsidRPr="00846A3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ème</w:t>
            </w:r>
            <w:r w:rsidR="00073983" w:rsidRPr="00846A3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073983" w:rsidRPr="00846A3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Métro</w:t>
            </w:r>
            <w:r w:rsidR="00073983" w:rsidRPr="00846A33">
              <w:rPr>
                <w:rFonts w:ascii="Times New Roman" w:hAnsi="Times New Roman" w:cs="Times New Roman"/>
                <w:sz w:val="18"/>
                <w:szCs w:val="18"/>
              </w:rPr>
              <w:t> : Gaîté – Montparnasse - Pasteur</w:t>
            </w:r>
            <w:r w:rsidR="0081554E" w:rsidRPr="00846A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21AF1" w:rsidRPr="00846A33" w:rsidRDefault="00352C5D" w:rsidP="00846A33">
            <w:pPr>
              <w:spacing w:line="360" w:lineRule="auto"/>
              <w:ind w:left="1080" w:hanging="10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CF6D3C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aseACocher5"/>
            <w:r w:rsidR="0024095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AE0CE6">
              <w:rPr>
                <w:rFonts w:ascii="Times New Roman" w:hAnsi="Times New Roman" w:cs="Times New Roman"/>
                <w:sz w:val="16"/>
                <w:szCs w:val="16"/>
              </w:rPr>
            </w:r>
            <w:r w:rsidR="00AE0CE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CF6D3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5"/>
            <w:r w:rsidRPr="00846A3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5679D5" w:rsidRPr="00846A33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921AF1" w:rsidRPr="00846A33">
              <w:rPr>
                <w:rFonts w:ascii="Times New Roman" w:hAnsi="Times New Roman" w:cs="Times New Roman"/>
                <w:sz w:val="20"/>
                <w:szCs w:val="20"/>
              </w:rPr>
              <w:t>venue de France</w:t>
            </w:r>
            <w:r w:rsidR="006B34B7" w:rsidRPr="00846A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1AF1" w:rsidRPr="00846A3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smartTag w:uri="urn:schemas-microsoft-com:office:cs:smarttags" w:element="NumConv6p0">
              <w:smartTagPr>
                <w:attr w:name="val" w:val="95"/>
                <w:attr w:name="sch" w:val="1"/>
              </w:smartTagPr>
              <w:r w:rsidR="00921AF1" w:rsidRPr="00846A33">
                <w:rPr>
                  <w:rFonts w:ascii="Times New Roman" w:hAnsi="Times New Roman" w:cs="Times New Roman"/>
                  <w:sz w:val="18"/>
                  <w:szCs w:val="18"/>
                </w:rPr>
                <w:t>95</w:t>
              </w:r>
            </w:smartTag>
            <w:r w:rsidR="00921AF1" w:rsidRPr="00846A33">
              <w:rPr>
                <w:rFonts w:ascii="Times New Roman" w:hAnsi="Times New Roman" w:cs="Times New Roman"/>
                <w:sz w:val="18"/>
                <w:szCs w:val="18"/>
              </w:rPr>
              <w:t xml:space="preserve"> avenue de France – PARIS </w:t>
            </w:r>
            <w:smartTag w:uri="urn:schemas-microsoft-com:office:cs:smarttags" w:element="NumConv6p0">
              <w:smartTagPr>
                <w:attr w:name="val" w:val="13"/>
                <w:attr w:name="sch" w:val="1"/>
              </w:smartTagPr>
              <w:r w:rsidR="00921AF1" w:rsidRPr="00846A33">
                <w:rPr>
                  <w:rFonts w:ascii="Times New Roman" w:hAnsi="Times New Roman" w:cs="Times New Roman"/>
                  <w:sz w:val="18"/>
                  <w:szCs w:val="18"/>
                </w:rPr>
                <w:t>13</w:t>
              </w:r>
            </w:smartTag>
            <w:r w:rsidR="00921AF1" w:rsidRPr="00846A3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ème</w:t>
            </w:r>
            <w:r w:rsidR="00921AF1" w:rsidRPr="00846A3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921AF1" w:rsidRPr="00846A3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Métro ou RER C</w:t>
            </w:r>
            <w:r w:rsidR="00921AF1" w:rsidRPr="00846A33">
              <w:rPr>
                <w:rFonts w:ascii="Times New Roman" w:hAnsi="Times New Roman" w:cs="Times New Roman"/>
                <w:sz w:val="18"/>
                <w:szCs w:val="18"/>
              </w:rPr>
              <w:t xml:space="preserve"> : Bibliothèque François Mitterrand) </w:t>
            </w:r>
          </w:p>
          <w:p w:rsidR="0069709D" w:rsidRPr="00846A33" w:rsidRDefault="00352C5D" w:rsidP="00846A33">
            <w:pPr>
              <w:spacing w:line="360" w:lineRule="auto"/>
              <w:ind w:left="1080" w:hanging="10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6A3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="00CF6D3C" w:rsidRPr="00846A33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6"/>
            <w:r w:rsidRPr="00846A33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AE0CE6">
              <w:rPr>
                <w:rFonts w:ascii="Times New Roman" w:hAnsi="Times New Roman" w:cs="Times New Roman"/>
                <w:sz w:val="16"/>
                <w:szCs w:val="16"/>
              </w:rPr>
            </w:r>
            <w:r w:rsidR="00AE0CE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CF6D3C" w:rsidRPr="00846A3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6"/>
            <w:r w:rsidRPr="00846A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9709D" w:rsidRPr="00846A33">
              <w:rPr>
                <w:rFonts w:ascii="Times New Roman" w:hAnsi="Times New Roman" w:cs="Times New Roman"/>
                <w:sz w:val="18"/>
                <w:szCs w:val="18"/>
              </w:rPr>
              <w:t>Javel (39-43, quai André Citroën – PARIS 15</w:t>
            </w:r>
            <w:r w:rsidR="0069709D" w:rsidRPr="00846A3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ème</w:t>
            </w:r>
            <w:r w:rsidR="0069709D" w:rsidRPr="00846A3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69709D" w:rsidRPr="00846A3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Métro</w:t>
            </w:r>
            <w:r w:rsidR="0069709D" w:rsidRPr="00846A33">
              <w:rPr>
                <w:rFonts w:ascii="Times New Roman" w:hAnsi="Times New Roman" w:cs="Times New Roman"/>
                <w:sz w:val="18"/>
                <w:szCs w:val="18"/>
              </w:rPr>
              <w:t xml:space="preserve"> : Javel-André Citroën (ligne 10) </w:t>
            </w:r>
            <w:r w:rsidR="00E80C73" w:rsidRPr="00846A33">
              <w:rPr>
                <w:rFonts w:ascii="Times New Roman" w:hAnsi="Times New Roman" w:cs="Times New Roman"/>
                <w:sz w:val="18"/>
                <w:szCs w:val="18"/>
              </w:rPr>
              <w:t xml:space="preserve">ou </w:t>
            </w:r>
            <w:r w:rsidR="0069709D" w:rsidRPr="00846A3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RER C</w:t>
            </w:r>
            <w:r w:rsidR="0069709D" w:rsidRPr="00846A33">
              <w:rPr>
                <w:rFonts w:ascii="Times New Roman" w:hAnsi="Times New Roman" w:cs="Times New Roman"/>
                <w:sz w:val="18"/>
                <w:szCs w:val="18"/>
              </w:rPr>
              <w:t xml:space="preserve"> : Javel </w:t>
            </w:r>
          </w:p>
          <w:p w:rsidR="00073983" w:rsidRPr="00846A33" w:rsidRDefault="00073983" w:rsidP="00846A3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54E" w:rsidRPr="00846A33" w:rsidRDefault="0081554E" w:rsidP="00846A3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6A33">
              <w:rPr>
                <w:rFonts w:ascii="Times New Roman" w:hAnsi="Times New Roman" w:cs="Times New Roman"/>
                <w:sz w:val="20"/>
                <w:szCs w:val="20"/>
              </w:rPr>
              <w:t>Autres</w:t>
            </w:r>
            <w:r w:rsidR="00DD205F"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 (adresse précise du site)</w:t>
            </w:r>
            <w:r w:rsidRPr="00846A33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</w:p>
          <w:p w:rsidR="004C214A" w:rsidRPr="00846A33" w:rsidRDefault="004C2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BE" w:rsidRPr="007B0752" w:rsidTr="00846A3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62EBE" w:rsidRPr="00846A33" w:rsidRDefault="00E92781" w:rsidP="00846A33">
            <w:pPr>
              <w:jc w:val="center"/>
              <w:rPr>
                <w:rFonts w:ascii="Times New Roman" w:hAnsi="Times New Roman" w:cs="Times New Roman"/>
              </w:rPr>
            </w:pPr>
            <w:r w:rsidRPr="00846A33">
              <w:rPr>
                <w:rFonts w:ascii="Times New Roman" w:hAnsi="Times New Roman" w:cs="Times New Roman"/>
                <w:b/>
                <w:bCs/>
              </w:rPr>
              <w:t>DESCRIPTION DU BUREAU OU DE LA STRUCTURE</w:t>
            </w:r>
          </w:p>
        </w:tc>
      </w:tr>
      <w:tr w:rsidR="00362EBE" w:rsidRPr="007B0752" w:rsidTr="00846A3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2DA" w:rsidRPr="00846A33" w:rsidRDefault="004852D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62EBE" w:rsidRPr="00846A33" w:rsidRDefault="00E92781" w:rsidP="00921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A3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Missions de la </w:t>
            </w:r>
            <w:r w:rsidR="00DD2007" w:rsidRPr="00846A3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structure</w:t>
            </w:r>
            <w:r w:rsidR="00DD2007"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21AF1" w:rsidRPr="00846A33">
              <w:rPr>
                <w:rFonts w:ascii="Times New Roman" w:hAnsi="Times New Roman" w:cs="Times New Roman"/>
                <w:sz w:val="20"/>
                <w:szCs w:val="20"/>
              </w:rPr>
              <w:t>sous-direction</w:t>
            </w:r>
            <w:r w:rsidR="00DD2007" w:rsidRPr="00846A33">
              <w:rPr>
                <w:rFonts w:ascii="Times New Roman" w:hAnsi="Times New Roman" w:cs="Times New Roman"/>
                <w:sz w:val="20"/>
                <w:szCs w:val="20"/>
              </w:rPr>
              <w:t>, département, mission…)</w:t>
            </w:r>
            <w:r w:rsidR="00A71A33"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773C" w:rsidRPr="00846A33">
              <w:rPr>
                <w:position w:val="6"/>
                <w:sz w:val="13"/>
              </w:rPr>
              <w:t>(</w:t>
            </w:r>
            <w:r w:rsidR="004E1033" w:rsidRPr="00846A33">
              <w:rPr>
                <w:position w:val="6"/>
                <w:sz w:val="13"/>
              </w:rPr>
              <w:t>6</w:t>
            </w:r>
            <w:r w:rsidR="00A71A33" w:rsidRPr="00846A33">
              <w:rPr>
                <w:position w:val="6"/>
                <w:sz w:val="13"/>
              </w:rPr>
              <w:t>)</w:t>
            </w:r>
            <w:r w:rsidRPr="00846A33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</w:p>
          <w:p w:rsidR="00921AF1" w:rsidRPr="00846A33" w:rsidRDefault="00921AF1" w:rsidP="00921A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AF9" w:rsidRPr="00875478" w:rsidRDefault="00095BAB" w:rsidP="0009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478">
              <w:rPr>
                <w:rFonts w:ascii="Times New Roman" w:hAnsi="Times New Roman" w:cs="Times New Roman"/>
                <w:sz w:val="20"/>
                <w:szCs w:val="20"/>
              </w:rPr>
              <w:t>La mission des affaires juridiques et contentieuses est chargée de</w:t>
            </w:r>
            <w:r w:rsidR="00DF6AF9" w:rsidRPr="00875478">
              <w:rPr>
                <w:rFonts w:ascii="Times New Roman" w:hAnsi="Times New Roman" w:cs="Times New Roman"/>
                <w:sz w:val="20"/>
                <w:szCs w:val="20"/>
              </w:rPr>
              <w:t xml:space="preserve"> : </w:t>
            </w:r>
          </w:p>
          <w:p w:rsidR="00DF6AF9" w:rsidRPr="00875478" w:rsidRDefault="00095BAB" w:rsidP="00DF6AF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75478">
              <w:rPr>
                <w:rFonts w:ascii="Times New Roman" w:hAnsi="Times New Roman" w:cs="Times New Roman"/>
                <w:sz w:val="20"/>
                <w:szCs w:val="20"/>
              </w:rPr>
              <w:t>veille</w:t>
            </w:r>
            <w:r w:rsidR="00DF6AF9" w:rsidRPr="0087547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75478">
              <w:rPr>
                <w:rFonts w:ascii="Times New Roman" w:hAnsi="Times New Roman" w:cs="Times New Roman"/>
                <w:sz w:val="20"/>
                <w:szCs w:val="20"/>
              </w:rPr>
              <w:t xml:space="preserve"> à la qualité des normes produites</w:t>
            </w:r>
            <w:r w:rsidR="005E630A" w:rsidRPr="00875478">
              <w:rPr>
                <w:rFonts w:ascii="Times New Roman" w:hAnsi="Times New Roman" w:cs="Times New Roman"/>
                <w:sz w:val="20"/>
                <w:szCs w:val="20"/>
              </w:rPr>
              <w:t xml:space="preserve"> par l’ensemble des services de la direction</w:t>
            </w:r>
            <w:r w:rsidR="00DF6AF9" w:rsidRPr="00875478">
              <w:rPr>
                <w:rFonts w:ascii="Times New Roman" w:hAnsi="Times New Roman" w:cs="Times New Roman"/>
                <w:sz w:val="20"/>
                <w:szCs w:val="20"/>
              </w:rPr>
              <w:t xml:space="preserve"> ; </w:t>
            </w:r>
          </w:p>
          <w:p w:rsidR="00095BAB" w:rsidRPr="00875478" w:rsidRDefault="00DF6AF9" w:rsidP="00DF6AF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75478">
              <w:rPr>
                <w:rFonts w:ascii="Times New Roman" w:hAnsi="Times New Roman" w:cs="Times New Roman"/>
                <w:sz w:val="20"/>
                <w:szCs w:val="20"/>
              </w:rPr>
              <w:t>suivre et d’ac</w:t>
            </w:r>
            <w:r w:rsidR="00095BAB" w:rsidRPr="00875478">
              <w:rPr>
                <w:rFonts w:ascii="Times New Roman" w:hAnsi="Times New Roman" w:cs="Times New Roman"/>
                <w:sz w:val="20"/>
                <w:szCs w:val="20"/>
              </w:rPr>
              <w:t>tualise</w:t>
            </w:r>
            <w:r w:rsidRPr="00875478">
              <w:rPr>
                <w:rFonts w:ascii="Times New Roman" w:hAnsi="Times New Roman" w:cs="Times New Roman"/>
                <w:sz w:val="20"/>
                <w:szCs w:val="20"/>
              </w:rPr>
              <w:t xml:space="preserve">r le code du sport, en participant notamment aux travaux de simplification de la norme ; </w:t>
            </w:r>
          </w:p>
          <w:p w:rsidR="00DF6AF9" w:rsidRPr="00875478" w:rsidRDefault="00DF6AF9" w:rsidP="00DF6AF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75478">
              <w:rPr>
                <w:rFonts w:ascii="Times New Roman" w:hAnsi="Times New Roman" w:cs="Times New Roman"/>
                <w:sz w:val="20"/>
                <w:szCs w:val="20"/>
              </w:rPr>
              <w:t xml:space="preserve">élaborer certains textes législatifs et réglementaires relatifs aux activités physiques et sportives et suivre leur actualisation ; </w:t>
            </w:r>
          </w:p>
          <w:p w:rsidR="00DF6AF9" w:rsidRPr="00875478" w:rsidRDefault="00DF6AF9" w:rsidP="00DF6AF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75478">
              <w:rPr>
                <w:rFonts w:ascii="Times New Roman" w:hAnsi="Times New Roman" w:cs="Times New Roman"/>
                <w:sz w:val="20"/>
                <w:szCs w:val="20"/>
              </w:rPr>
              <w:t>piloter et coordonner l’application des lois relatives au sport (tenue du tableau de bord de l’application des lois)</w:t>
            </w:r>
          </w:p>
          <w:p w:rsidR="00373A2D" w:rsidRPr="00875478" w:rsidRDefault="00373A2D" w:rsidP="00373A2D">
            <w:pPr>
              <w:pStyle w:val="Paragraphedelist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BAB" w:rsidRPr="00875478" w:rsidRDefault="00095BAB" w:rsidP="00095BAB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75478">
              <w:rPr>
                <w:rFonts w:ascii="Times New Roman" w:hAnsi="Times New Roman" w:cs="Times New Roman"/>
                <w:sz w:val="20"/>
                <w:szCs w:val="20"/>
              </w:rPr>
              <w:t xml:space="preserve">réaliser des </w:t>
            </w:r>
            <w:r w:rsidR="000131C9" w:rsidRPr="00875478">
              <w:rPr>
                <w:rFonts w:ascii="Times New Roman" w:hAnsi="Times New Roman" w:cs="Times New Roman"/>
                <w:sz w:val="20"/>
                <w:szCs w:val="20"/>
              </w:rPr>
              <w:t>étud</w:t>
            </w:r>
            <w:r w:rsidRPr="00875478">
              <w:rPr>
                <w:rFonts w:ascii="Times New Roman" w:hAnsi="Times New Roman" w:cs="Times New Roman"/>
                <w:sz w:val="20"/>
                <w:szCs w:val="20"/>
              </w:rPr>
              <w:t>es et des expertises dans les différents domaines juridiques aux frontières du « droit du sport » (droit civil, social, fiscal, de la concurrence, pénal</w:t>
            </w:r>
            <w:r w:rsidR="00DF6AF9" w:rsidRPr="008754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75478">
              <w:rPr>
                <w:rFonts w:ascii="Times New Roman" w:hAnsi="Times New Roman" w:cs="Times New Roman"/>
                <w:sz w:val="20"/>
                <w:szCs w:val="20"/>
              </w:rPr>
              <w:t xml:space="preserve"> en relation avec les min</w:t>
            </w:r>
            <w:r w:rsidR="00DF6AF9" w:rsidRPr="00875478">
              <w:rPr>
                <w:rFonts w:ascii="Times New Roman" w:hAnsi="Times New Roman" w:cs="Times New Roman"/>
                <w:sz w:val="20"/>
                <w:szCs w:val="20"/>
              </w:rPr>
              <w:t xml:space="preserve">istères compétents). ; </w:t>
            </w:r>
          </w:p>
          <w:p w:rsidR="00DF6AF9" w:rsidRPr="00875478" w:rsidRDefault="00DF6AF9" w:rsidP="004E035A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75478">
              <w:rPr>
                <w:rFonts w:ascii="Times New Roman" w:hAnsi="Times New Roman" w:cs="Times New Roman"/>
                <w:sz w:val="20"/>
                <w:szCs w:val="20"/>
              </w:rPr>
              <w:t xml:space="preserve">préparer </w:t>
            </w:r>
            <w:r w:rsidR="008B232C" w:rsidRPr="00875478">
              <w:rPr>
                <w:rFonts w:ascii="Times New Roman" w:hAnsi="Times New Roman" w:cs="Times New Roman"/>
                <w:sz w:val="20"/>
                <w:szCs w:val="20"/>
              </w:rPr>
              <w:t xml:space="preserve">la défense </w:t>
            </w:r>
            <w:r w:rsidR="00095BAB" w:rsidRPr="00875478">
              <w:rPr>
                <w:rFonts w:ascii="Times New Roman" w:hAnsi="Times New Roman" w:cs="Times New Roman"/>
                <w:sz w:val="20"/>
                <w:szCs w:val="20"/>
              </w:rPr>
              <w:t>contentieu</w:t>
            </w:r>
            <w:r w:rsidR="008B232C" w:rsidRPr="00875478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  <w:r w:rsidR="00095BAB" w:rsidRPr="00875478">
              <w:rPr>
                <w:rFonts w:ascii="Times New Roman" w:hAnsi="Times New Roman" w:cs="Times New Roman"/>
                <w:sz w:val="20"/>
                <w:szCs w:val="20"/>
              </w:rPr>
              <w:t xml:space="preserve"> de la direction des sports</w:t>
            </w:r>
            <w:r w:rsidRPr="00875478">
              <w:rPr>
                <w:rFonts w:ascii="Times New Roman" w:hAnsi="Times New Roman" w:cs="Times New Roman"/>
                <w:sz w:val="20"/>
                <w:szCs w:val="20"/>
              </w:rPr>
              <w:t xml:space="preserve"> en première instance, en appel et en cassation</w:t>
            </w:r>
            <w:r w:rsidR="00373A2D" w:rsidRPr="00875478">
              <w:rPr>
                <w:rFonts w:ascii="Times New Roman" w:hAnsi="Times New Roman" w:cs="Times New Roman"/>
                <w:sz w:val="20"/>
                <w:szCs w:val="20"/>
              </w:rPr>
              <w:t xml:space="preserve"> ; </w:t>
            </w:r>
          </w:p>
          <w:p w:rsidR="00373A2D" w:rsidRPr="00875478" w:rsidRDefault="00373A2D" w:rsidP="004E035A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754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coordonner pour la direction des sports, le suivi des déclarations d’intérêts et de patrimoine à la haute autorité pour la transparence de la vie publique et contribuer aux travaux du comité de déontologie institué au sein du secrétariat général des ministères sociaux. </w:t>
            </w:r>
          </w:p>
          <w:p w:rsidR="00373A2D" w:rsidRPr="00875478" w:rsidRDefault="00373A2D" w:rsidP="00373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A2D" w:rsidRPr="00875478" w:rsidRDefault="00373A2D" w:rsidP="00373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478">
              <w:rPr>
                <w:rFonts w:ascii="Times New Roman" w:hAnsi="Times New Roman" w:cs="Times New Roman"/>
                <w:sz w:val="20"/>
                <w:szCs w:val="20"/>
              </w:rPr>
              <w:t xml:space="preserve">Elle peut être chargée </w:t>
            </w:r>
            <w:r w:rsidR="00F7450F" w:rsidRPr="00875478">
              <w:rPr>
                <w:rFonts w:ascii="Times New Roman" w:hAnsi="Times New Roman" w:cs="Times New Roman"/>
                <w:sz w:val="20"/>
                <w:szCs w:val="20"/>
              </w:rPr>
              <w:t xml:space="preserve">en outre </w:t>
            </w:r>
            <w:r w:rsidRPr="00875478">
              <w:rPr>
                <w:rFonts w:ascii="Times New Roman" w:hAnsi="Times New Roman" w:cs="Times New Roman"/>
                <w:sz w:val="20"/>
                <w:szCs w:val="20"/>
              </w:rPr>
              <w:t>de travaux particuliers</w:t>
            </w:r>
            <w:r w:rsidR="00F7450F" w:rsidRPr="00875478">
              <w:rPr>
                <w:rFonts w:ascii="Times New Roman" w:hAnsi="Times New Roman" w:cs="Times New Roman"/>
                <w:sz w:val="20"/>
                <w:szCs w:val="20"/>
              </w:rPr>
              <w:t xml:space="preserve"> (chantier relatif à la gouvernance du sport, appui à la gestion de projets de loi …)</w:t>
            </w:r>
            <w:r w:rsidRPr="00875478">
              <w:rPr>
                <w:rFonts w:ascii="Times New Roman" w:hAnsi="Times New Roman" w:cs="Times New Roman"/>
                <w:sz w:val="20"/>
                <w:szCs w:val="20"/>
              </w:rPr>
              <w:t xml:space="preserve"> nécessitant une expertise juridique approfondie. </w:t>
            </w:r>
          </w:p>
          <w:p w:rsidR="00373A2D" w:rsidRPr="00875478" w:rsidRDefault="00373A2D" w:rsidP="00373A2D">
            <w:pPr>
              <w:pStyle w:val="Paragraphedelist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1C9" w:rsidRPr="00875478" w:rsidRDefault="00373A2D" w:rsidP="004E0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478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0131C9" w:rsidRPr="00875478">
              <w:rPr>
                <w:rFonts w:ascii="Times New Roman" w:hAnsi="Times New Roman" w:cs="Times New Roman"/>
                <w:sz w:val="20"/>
                <w:szCs w:val="20"/>
              </w:rPr>
              <w:t xml:space="preserve">hacun des consultants juridiques de la mission a </w:t>
            </w:r>
            <w:r w:rsidRPr="00875478">
              <w:rPr>
                <w:rFonts w:ascii="Times New Roman" w:hAnsi="Times New Roman" w:cs="Times New Roman"/>
                <w:sz w:val="20"/>
                <w:szCs w:val="20"/>
              </w:rPr>
              <w:t xml:space="preserve">en outre </w:t>
            </w:r>
            <w:r w:rsidR="000131C9" w:rsidRPr="00875478">
              <w:rPr>
                <w:rFonts w:ascii="Times New Roman" w:hAnsi="Times New Roman" w:cs="Times New Roman"/>
                <w:sz w:val="20"/>
                <w:szCs w:val="20"/>
              </w:rPr>
              <w:t>compétence pour</w:t>
            </w:r>
            <w:r w:rsidR="004E035A" w:rsidRPr="00875478">
              <w:rPr>
                <w:rFonts w:ascii="Times New Roman" w:hAnsi="Times New Roman" w:cs="Times New Roman"/>
                <w:sz w:val="20"/>
                <w:szCs w:val="20"/>
              </w:rPr>
              <w:t xml:space="preserve"> traiter les questions juridiques concernant les fédérations sportives agréées et d’</w:t>
            </w:r>
            <w:r w:rsidR="000131C9" w:rsidRPr="00875478">
              <w:rPr>
                <w:rFonts w:ascii="Times New Roman" w:hAnsi="Times New Roman" w:cs="Times New Roman"/>
                <w:sz w:val="20"/>
                <w:szCs w:val="20"/>
              </w:rPr>
              <w:t xml:space="preserve">instruire les demandes </w:t>
            </w:r>
            <w:r w:rsidR="004E035A" w:rsidRPr="00875478">
              <w:rPr>
                <w:rFonts w:ascii="Times New Roman" w:hAnsi="Times New Roman" w:cs="Times New Roman"/>
                <w:sz w:val="20"/>
                <w:szCs w:val="20"/>
              </w:rPr>
              <w:t>d’agrément présentées.</w:t>
            </w:r>
          </w:p>
          <w:p w:rsidR="00373A2D" w:rsidRPr="00875478" w:rsidRDefault="00373A2D" w:rsidP="004E0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7BE" w:rsidRPr="00875478" w:rsidRDefault="00095BAB" w:rsidP="00921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478">
              <w:rPr>
                <w:rFonts w:ascii="Times New Roman" w:hAnsi="Times New Roman" w:cs="Times New Roman"/>
                <w:sz w:val="20"/>
                <w:szCs w:val="20"/>
              </w:rPr>
              <w:t>Ces activités s’exercent dans un environnement très diversifié qui nécessite un dialogue permanent avec les nombreux partenaires de la direction des sports, notamment les dirigeants des fédérations sportives</w:t>
            </w:r>
            <w:r w:rsidR="00373A2D" w:rsidRPr="008754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75478">
              <w:rPr>
                <w:rFonts w:ascii="Times New Roman" w:hAnsi="Times New Roman" w:cs="Times New Roman"/>
                <w:sz w:val="20"/>
                <w:szCs w:val="20"/>
              </w:rPr>
              <w:t xml:space="preserve"> les </w:t>
            </w:r>
            <w:r w:rsidR="00373A2D" w:rsidRPr="00875478">
              <w:rPr>
                <w:rFonts w:ascii="Times New Roman" w:hAnsi="Times New Roman" w:cs="Times New Roman"/>
                <w:sz w:val="20"/>
                <w:szCs w:val="20"/>
              </w:rPr>
              <w:t>ministères concernés (Chancellerie, finances, intérieur, agriculture, enseignement supérieur, éducation nationale, santé …)</w:t>
            </w:r>
            <w:r w:rsidR="00F7450F" w:rsidRPr="00875478">
              <w:rPr>
                <w:rFonts w:ascii="Times New Roman" w:hAnsi="Times New Roman" w:cs="Times New Roman"/>
                <w:sz w:val="20"/>
                <w:szCs w:val="20"/>
              </w:rPr>
              <w:t xml:space="preserve"> et le Secrétariat général du Gouvernement</w:t>
            </w:r>
            <w:r w:rsidRPr="0087547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85756" w:rsidRPr="00846A33" w:rsidRDefault="00E85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29C" w:rsidRPr="007B0752" w:rsidTr="00846A3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729C" w:rsidRPr="00846A33" w:rsidRDefault="0045729C" w:rsidP="00846A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6A33">
              <w:rPr>
                <w:rFonts w:ascii="Times New Roman" w:hAnsi="Times New Roman" w:cs="Times New Roman"/>
                <w:b/>
                <w:bCs/>
              </w:rPr>
              <w:lastRenderedPageBreak/>
              <w:t>DESCRIPTION D</w:t>
            </w:r>
            <w:r w:rsidR="00905CDD" w:rsidRPr="00846A33">
              <w:rPr>
                <w:rFonts w:ascii="Times New Roman" w:hAnsi="Times New Roman" w:cs="Times New Roman"/>
                <w:b/>
                <w:bCs/>
              </w:rPr>
              <w:t>U POSTE</w:t>
            </w:r>
          </w:p>
        </w:tc>
      </w:tr>
      <w:tr w:rsidR="0045729C" w:rsidRPr="007B0752" w:rsidTr="00846A3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29C" w:rsidRPr="00846A33" w:rsidRDefault="004572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F88" w:rsidRPr="00846A33" w:rsidRDefault="00987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A33">
              <w:rPr>
                <w:rFonts w:ascii="Times New Roman" w:hAnsi="Times New Roman" w:cs="Times New Roman"/>
                <w:sz w:val="20"/>
                <w:szCs w:val="20"/>
              </w:rPr>
              <w:t>Encadrement : Oui</w:t>
            </w:r>
            <w:bookmarkStart w:id="7" w:name="CaseACocher1"/>
            <w:r w:rsidR="005E63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0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End w:id="7"/>
            <w:r w:rsidR="00CF6D3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4095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E0CE6">
              <w:rPr>
                <w:rFonts w:ascii="Times New Roman" w:hAnsi="Times New Roman" w:cs="Times New Roman"/>
                <w:sz w:val="20"/>
                <w:szCs w:val="20"/>
              </w:rPr>
            </w:r>
            <w:r w:rsidR="00AE0C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F6D3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     Non </w:t>
            </w:r>
            <w:r w:rsidR="00CF6D3C" w:rsidRPr="00846A3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2"/>
            <w:r w:rsidR="00352C5D" w:rsidRPr="00846A3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E0CE6">
              <w:rPr>
                <w:rFonts w:ascii="Times New Roman" w:hAnsi="Times New Roman" w:cs="Times New Roman"/>
                <w:sz w:val="20"/>
                <w:szCs w:val="20"/>
              </w:rPr>
            </w:r>
            <w:r w:rsidR="00AE0C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F6D3C" w:rsidRPr="00846A3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"/>
          </w:p>
          <w:p w:rsidR="00987F88" w:rsidRPr="00846A33" w:rsidRDefault="00987F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F88" w:rsidRPr="00846A33" w:rsidRDefault="00987F88" w:rsidP="00987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A33">
              <w:rPr>
                <w:rFonts w:ascii="Times New Roman" w:hAnsi="Times New Roman" w:cs="Times New Roman"/>
                <w:sz w:val="20"/>
                <w:szCs w:val="20"/>
              </w:rPr>
              <w:t>Nombre de personnes à encadrer (répartition par catégorie) :</w:t>
            </w:r>
            <w:r w:rsidR="00AE6F5F"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630A">
              <w:rPr>
                <w:rFonts w:ascii="Times New Roman" w:hAnsi="Times New Roman" w:cs="Times New Roman"/>
                <w:sz w:val="20"/>
                <w:szCs w:val="20"/>
              </w:rPr>
              <w:t>7A et 1C</w:t>
            </w:r>
          </w:p>
          <w:p w:rsidR="00987F88" w:rsidRPr="00846A33" w:rsidRDefault="00987F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29C" w:rsidRDefault="00457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A33">
              <w:rPr>
                <w:rFonts w:ascii="Times New Roman" w:hAnsi="Times New Roman" w:cs="Times New Roman"/>
                <w:sz w:val="20"/>
                <w:szCs w:val="20"/>
              </w:rPr>
              <w:t>Activités principales</w:t>
            </w:r>
            <w:r w:rsidR="008D342F"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1033" w:rsidRPr="00846A33">
              <w:rPr>
                <w:position w:val="10"/>
                <w:sz w:val="13"/>
              </w:rPr>
              <w:t>(</w:t>
            </w:r>
            <w:smartTag w:uri="urn:schemas-microsoft-com:office:cs:smarttags" w:element="NumConv6p0">
              <w:smartTagPr>
                <w:attr w:name="val" w:val="7"/>
                <w:attr w:name="sch" w:val="1"/>
              </w:smartTagPr>
              <w:r w:rsidR="004E1033" w:rsidRPr="00846A33">
                <w:rPr>
                  <w:position w:val="10"/>
                  <w:sz w:val="13"/>
                </w:rPr>
                <w:t>7</w:t>
              </w:r>
            </w:smartTag>
            <w:r w:rsidR="008D342F" w:rsidRPr="00846A33">
              <w:rPr>
                <w:position w:val="10"/>
                <w:sz w:val="13"/>
              </w:rPr>
              <w:t>)</w:t>
            </w:r>
            <w:r w:rsidRPr="00846A33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r w:rsidR="00095BAB"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0A71" w:rsidRPr="00846A33"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="00683FA9">
              <w:rPr>
                <w:rFonts w:ascii="Times New Roman" w:hAnsi="Times New Roman" w:cs="Times New Roman"/>
                <w:sz w:val="20"/>
                <w:szCs w:val="20"/>
              </w:rPr>
              <w:t xml:space="preserve"> (la)</w:t>
            </w:r>
            <w:r w:rsidR="005B0A71"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 titulaire du poste </w:t>
            </w:r>
            <w:r w:rsidR="005E630A">
              <w:rPr>
                <w:rFonts w:ascii="Times New Roman" w:hAnsi="Times New Roman" w:cs="Times New Roman"/>
                <w:sz w:val="20"/>
                <w:szCs w:val="20"/>
              </w:rPr>
              <w:t>est responsable du suivi des dossiers et sujets attribués à la mission des affaires juridiques et contentieuse</w:t>
            </w:r>
            <w:r w:rsidR="00E36E2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5E630A">
              <w:rPr>
                <w:rFonts w:ascii="Times New Roman" w:hAnsi="Times New Roman" w:cs="Times New Roman"/>
                <w:sz w:val="20"/>
                <w:szCs w:val="20"/>
              </w:rPr>
              <w:t>, en particulier du délai et de la qu</w:t>
            </w:r>
            <w:r w:rsidR="003D4051">
              <w:rPr>
                <w:rFonts w:ascii="Times New Roman" w:hAnsi="Times New Roman" w:cs="Times New Roman"/>
                <w:sz w:val="20"/>
                <w:szCs w:val="20"/>
              </w:rPr>
              <w:t>alité des réponses apportées</w:t>
            </w:r>
            <w:r w:rsidR="00683FA9">
              <w:rPr>
                <w:rFonts w:ascii="Times New Roman" w:hAnsi="Times New Roman" w:cs="Times New Roman"/>
                <w:sz w:val="20"/>
                <w:szCs w:val="20"/>
              </w:rPr>
              <w:t>, tant aux analyses demandées que sur les</w:t>
            </w:r>
            <w:r w:rsidR="003D4051">
              <w:rPr>
                <w:rFonts w:ascii="Times New Roman" w:hAnsi="Times New Roman" w:cs="Times New Roman"/>
                <w:sz w:val="20"/>
                <w:szCs w:val="20"/>
              </w:rPr>
              <w:t xml:space="preserve"> projets de textes normatifs et les projets de mémoires produits devant </w:t>
            </w:r>
            <w:r w:rsidR="00846A33" w:rsidRPr="00846A33">
              <w:rPr>
                <w:rFonts w:ascii="Times New Roman" w:hAnsi="Times New Roman" w:cs="Times New Roman"/>
                <w:sz w:val="20"/>
                <w:szCs w:val="20"/>
              </w:rPr>
              <w:t>les trois niveaux de juridictions administratives</w:t>
            </w:r>
            <w:r w:rsidR="003D40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75478">
              <w:rPr>
                <w:rFonts w:ascii="Times New Roman" w:hAnsi="Times New Roman" w:cs="Times New Roman"/>
                <w:sz w:val="20"/>
                <w:szCs w:val="20"/>
              </w:rPr>
              <w:t xml:space="preserve"> Il peut dans ce cadre être amené à coordonner des travaux transversaux conduits en mode projet. </w:t>
            </w:r>
            <w:proofErr w:type="gramStart"/>
            <w:r w:rsidR="00875478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r w:rsidR="00C22BA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C22BAB">
              <w:rPr>
                <w:rFonts w:ascii="Times New Roman" w:hAnsi="Times New Roman" w:cs="Times New Roman"/>
                <w:sz w:val="20"/>
                <w:szCs w:val="20"/>
              </w:rPr>
              <w:t>elle)</w:t>
            </w:r>
            <w:r w:rsidR="00875478">
              <w:rPr>
                <w:rFonts w:ascii="Times New Roman" w:hAnsi="Times New Roman" w:cs="Times New Roman"/>
                <w:sz w:val="20"/>
                <w:szCs w:val="20"/>
              </w:rPr>
              <w:t xml:space="preserve"> veille ainsi à l’implication de chacune des entités de la Direction des sports ou des partenaires externes dans ces projets, comme à leur avancement conformément aux objectifs fixés. </w:t>
            </w:r>
          </w:p>
          <w:p w:rsidR="003D4051" w:rsidRPr="00846A33" w:rsidRDefault="003D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29C" w:rsidRPr="00846A33" w:rsidRDefault="0045729C" w:rsidP="005B0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A33">
              <w:rPr>
                <w:rFonts w:ascii="Times New Roman" w:hAnsi="Times New Roman" w:cs="Times New Roman"/>
                <w:sz w:val="20"/>
                <w:szCs w:val="20"/>
              </w:rPr>
              <w:t>Activité</w:t>
            </w:r>
            <w:r w:rsidR="005D3B1C" w:rsidRPr="00846A3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1AF1" w:rsidRPr="00846A33">
              <w:rPr>
                <w:rFonts w:ascii="Times New Roman" w:hAnsi="Times New Roman" w:cs="Times New Roman"/>
                <w:sz w:val="20"/>
                <w:szCs w:val="20"/>
              </w:rPr>
              <w:t>annexes</w:t>
            </w:r>
            <w:r w:rsidR="008D342F"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1033" w:rsidRPr="00846A33">
              <w:rPr>
                <w:position w:val="10"/>
                <w:sz w:val="13"/>
              </w:rPr>
              <w:t>(</w:t>
            </w:r>
            <w:smartTag w:uri="urn:schemas-microsoft-com:office:cs:smarttags" w:element="NumConv6p0">
              <w:smartTagPr>
                <w:attr w:name="val" w:val="7"/>
                <w:attr w:name="sch" w:val="1"/>
              </w:smartTagPr>
              <w:r w:rsidR="004E1033" w:rsidRPr="00846A33">
                <w:rPr>
                  <w:position w:val="10"/>
                  <w:sz w:val="13"/>
                </w:rPr>
                <w:t>7</w:t>
              </w:r>
            </w:smartTag>
            <w:r w:rsidR="008D342F" w:rsidRPr="00846A33">
              <w:rPr>
                <w:position w:val="10"/>
                <w:sz w:val="13"/>
              </w:rPr>
              <w:t>)</w:t>
            </w:r>
            <w:r w:rsidRPr="00846A33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r w:rsidR="00683FA9">
              <w:rPr>
                <w:rFonts w:ascii="Times New Roman" w:hAnsi="Times New Roman" w:cs="Times New Roman"/>
                <w:sz w:val="20"/>
                <w:szCs w:val="20"/>
              </w:rPr>
              <w:t xml:space="preserve"> Il (elle) assure, en tant que de besoin, l’information et la formation juridique des autres services de la direction</w:t>
            </w:r>
            <w:r w:rsidR="005B0A71" w:rsidRPr="00846A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1AF1" w:rsidRPr="00846A33" w:rsidRDefault="00921A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AF1" w:rsidRPr="00846A33" w:rsidRDefault="00921AF1" w:rsidP="005B0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A33">
              <w:rPr>
                <w:rFonts w:ascii="Times New Roman" w:hAnsi="Times New Roman" w:cs="Times New Roman"/>
                <w:sz w:val="20"/>
                <w:szCs w:val="20"/>
              </w:rPr>
              <w:t>Partenaires institutionnels</w:t>
            </w:r>
            <w:r w:rsidR="005B3891"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1033" w:rsidRPr="00846A33">
              <w:rPr>
                <w:position w:val="10"/>
                <w:sz w:val="13"/>
              </w:rPr>
              <w:t>(</w:t>
            </w:r>
            <w:smartTag w:uri="urn:schemas-microsoft-com:office:cs:smarttags" w:element="NumConv6p0">
              <w:smartTagPr>
                <w:attr w:name="val" w:val="8"/>
                <w:attr w:name="sch" w:val="1"/>
              </w:smartTagPr>
              <w:r w:rsidR="004E1033" w:rsidRPr="00846A33">
                <w:rPr>
                  <w:position w:val="10"/>
                  <w:sz w:val="13"/>
                </w:rPr>
                <w:t>8</w:t>
              </w:r>
            </w:smartTag>
            <w:r w:rsidR="005B3891" w:rsidRPr="00846A33">
              <w:rPr>
                <w:position w:val="10"/>
                <w:sz w:val="13"/>
              </w:rPr>
              <w:t>)</w:t>
            </w:r>
            <w:r w:rsidR="005B3891" w:rsidRPr="00846A33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r w:rsidR="00DC0C4C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5B0A71"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utres administrations, Conseil d’Etat, </w:t>
            </w:r>
            <w:r w:rsidR="00DC0C4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F42B77" w:rsidRPr="00846A33">
              <w:rPr>
                <w:rFonts w:ascii="Times New Roman" w:hAnsi="Times New Roman" w:cs="Times New Roman"/>
                <w:sz w:val="20"/>
                <w:szCs w:val="20"/>
              </w:rPr>
              <w:t>ecrétariat</w:t>
            </w:r>
            <w:r w:rsidR="005E630A">
              <w:rPr>
                <w:rFonts w:ascii="Times New Roman" w:hAnsi="Times New Roman" w:cs="Times New Roman"/>
                <w:sz w:val="20"/>
                <w:szCs w:val="20"/>
              </w:rPr>
              <w:t xml:space="preserve"> général</w:t>
            </w:r>
            <w:r w:rsidR="00F42B77"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 des affaires européennes, </w:t>
            </w:r>
            <w:r w:rsidR="005B0A71" w:rsidRPr="00846A33">
              <w:rPr>
                <w:rFonts w:ascii="Times New Roman" w:hAnsi="Times New Roman" w:cs="Times New Roman"/>
                <w:sz w:val="20"/>
                <w:szCs w:val="20"/>
              </w:rPr>
              <w:t>fédérations sportives.</w:t>
            </w:r>
          </w:p>
          <w:p w:rsidR="00344609" w:rsidRPr="00846A33" w:rsidRDefault="00344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30A" w:rsidRDefault="00344609" w:rsidP="00AE6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A33">
              <w:rPr>
                <w:rFonts w:ascii="Times New Roman" w:hAnsi="Times New Roman" w:cs="Times New Roman"/>
                <w:sz w:val="20"/>
                <w:szCs w:val="20"/>
              </w:rPr>
              <w:t>Spécificités du poste / Contraintes</w:t>
            </w:r>
            <w:r w:rsidR="003C0E6B"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1033" w:rsidRPr="00846A33">
              <w:rPr>
                <w:position w:val="10"/>
                <w:sz w:val="13"/>
              </w:rPr>
              <w:t>(</w:t>
            </w:r>
            <w:smartTag w:uri="urn:schemas-microsoft-com:office:cs:smarttags" w:element="NumConv6p0">
              <w:smartTagPr>
                <w:attr w:name="sch" w:val="1"/>
                <w:attr w:name="val" w:val="9"/>
              </w:smartTagPr>
              <w:r w:rsidR="004E1033" w:rsidRPr="00846A33">
                <w:rPr>
                  <w:position w:val="10"/>
                  <w:sz w:val="13"/>
                </w:rPr>
                <w:t>9</w:t>
              </w:r>
            </w:smartTag>
            <w:r w:rsidR="003C0E6B" w:rsidRPr="00846A33">
              <w:rPr>
                <w:position w:val="10"/>
                <w:sz w:val="13"/>
              </w:rPr>
              <w:t>)</w:t>
            </w:r>
            <w:r w:rsidRPr="00846A33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r w:rsidR="005B0A71"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 Le poste nécessite une aptitude forte à l’analyse juridique et le sens du travail </w:t>
            </w:r>
            <w:r w:rsidR="00AE6F5F" w:rsidRPr="00846A33">
              <w:rPr>
                <w:rFonts w:ascii="Times New Roman" w:hAnsi="Times New Roman" w:cs="Times New Roman"/>
                <w:sz w:val="20"/>
                <w:szCs w:val="20"/>
              </w:rPr>
              <w:t>en équipe</w:t>
            </w:r>
            <w:r w:rsidR="005B0A71"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E630A">
              <w:rPr>
                <w:rFonts w:ascii="Times New Roman" w:hAnsi="Times New Roman" w:cs="Times New Roman"/>
                <w:sz w:val="20"/>
                <w:szCs w:val="20"/>
              </w:rPr>
              <w:t>Des</w:t>
            </w:r>
            <w:r w:rsidR="00F620FF"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630A">
              <w:rPr>
                <w:rFonts w:ascii="Times New Roman" w:hAnsi="Times New Roman" w:cs="Times New Roman"/>
                <w:sz w:val="20"/>
                <w:szCs w:val="20"/>
              </w:rPr>
              <w:t>compétences dans les différentes</w:t>
            </w:r>
            <w:r w:rsidR="005B0A71"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630A">
              <w:rPr>
                <w:rFonts w:ascii="Times New Roman" w:hAnsi="Times New Roman" w:cs="Times New Roman"/>
                <w:sz w:val="20"/>
                <w:szCs w:val="20"/>
              </w:rPr>
              <w:t>procédures d’élaboration des</w:t>
            </w:r>
            <w:r w:rsidR="005B0A71"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 textes normatifs </w:t>
            </w:r>
            <w:r w:rsidR="005E630A">
              <w:rPr>
                <w:rFonts w:ascii="Times New Roman" w:hAnsi="Times New Roman" w:cs="Times New Roman"/>
                <w:sz w:val="20"/>
                <w:szCs w:val="20"/>
              </w:rPr>
              <w:t>sont indispensables. Une bonne connaissance du droit communautaire serait appréciée. Une expérience du</w:t>
            </w:r>
            <w:r w:rsidR="005E630A"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 traitement des dossiers contentieux est souhaitable.</w:t>
            </w:r>
            <w:r w:rsidR="005E63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729C" w:rsidRPr="00846A33" w:rsidRDefault="005B0A71" w:rsidP="00AE6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Les expertises sont demandées </w:t>
            </w:r>
            <w:r w:rsidR="00683FA9">
              <w:rPr>
                <w:rFonts w:ascii="Times New Roman" w:hAnsi="Times New Roman" w:cs="Times New Roman"/>
                <w:sz w:val="20"/>
                <w:szCs w:val="20"/>
              </w:rPr>
              <w:t xml:space="preserve">sur des sujets très divers et souvent </w:t>
            </w:r>
            <w:r w:rsidRPr="00846A33">
              <w:rPr>
                <w:rFonts w:ascii="Times New Roman" w:hAnsi="Times New Roman" w:cs="Times New Roman"/>
                <w:sz w:val="20"/>
                <w:szCs w:val="20"/>
              </w:rPr>
              <w:t>dans des délais très contraints, ce qui demande une grande adaptabilité</w:t>
            </w:r>
            <w:r w:rsidR="00683FA9">
              <w:rPr>
                <w:rFonts w:ascii="Times New Roman" w:hAnsi="Times New Roman" w:cs="Times New Roman"/>
                <w:sz w:val="20"/>
                <w:szCs w:val="20"/>
              </w:rPr>
              <w:t xml:space="preserve"> et une certaine disponibilité</w:t>
            </w:r>
            <w:r w:rsidRPr="00846A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20458"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 Un intérêt particulier pour le domaine sportif faciliterait l’adaptation.</w:t>
            </w:r>
          </w:p>
          <w:p w:rsidR="00DC24F9" w:rsidRPr="00846A33" w:rsidRDefault="00DC2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B77" w:rsidRPr="00846A33" w:rsidRDefault="00F4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Le poste est ouvert à un </w:t>
            </w:r>
            <w:r w:rsidR="005E630A">
              <w:rPr>
                <w:rFonts w:ascii="Times New Roman" w:hAnsi="Times New Roman" w:cs="Times New Roman"/>
                <w:sz w:val="20"/>
                <w:szCs w:val="20"/>
              </w:rPr>
              <w:t>administrateur civil</w:t>
            </w:r>
            <w:r w:rsidR="00F7450F">
              <w:rPr>
                <w:rFonts w:ascii="Times New Roman" w:hAnsi="Times New Roman" w:cs="Times New Roman"/>
                <w:sz w:val="20"/>
                <w:szCs w:val="20"/>
              </w:rPr>
              <w:t xml:space="preserve"> ou </w:t>
            </w:r>
            <w:r w:rsidR="00DC0C4C">
              <w:rPr>
                <w:rFonts w:ascii="Times New Roman" w:hAnsi="Times New Roman" w:cs="Times New Roman"/>
                <w:sz w:val="20"/>
                <w:szCs w:val="20"/>
              </w:rPr>
              <w:t>conseiller</w:t>
            </w:r>
            <w:r w:rsidR="00F7450F">
              <w:rPr>
                <w:rFonts w:ascii="Times New Roman" w:hAnsi="Times New Roman" w:cs="Times New Roman"/>
                <w:sz w:val="20"/>
                <w:szCs w:val="20"/>
              </w:rPr>
              <w:t xml:space="preserve"> de tribunal administratif</w:t>
            </w:r>
            <w:r w:rsidR="00DC0C4C">
              <w:rPr>
                <w:rFonts w:ascii="Times New Roman" w:hAnsi="Times New Roman" w:cs="Times New Roman"/>
                <w:sz w:val="20"/>
                <w:szCs w:val="20"/>
              </w:rPr>
              <w:t xml:space="preserve"> expérimenté</w:t>
            </w:r>
            <w:r w:rsidRPr="00846A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D3B1C" w:rsidRPr="00846A33" w:rsidRDefault="005D3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B1C" w:rsidRPr="007B0752" w:rsidTr="00846A3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D3B1C" w:rsidRPr="00846A33" w:rsidRDefault="005D3B1C" w:rsidP="00846A33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46A33">
              <w:rPr>
                <w:rFonts w:ascii="Times New Roman" w:hAnsi="Times New Roman" w:cs="Times New Roman"/>
                <w:b/>
                <w:bCs/>
              </w:rPr>
              <w:t>PROFIL SOUHAITE</w:t>
            </w:r>
          </w:p>
        </w:tc>
      </w:tr>
      <w:tr w:rsidR="0045729C" w:rsidRPr="007B0752" w:rsidTr="00846A3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29C" w:rsidRPr="00846A33" w:rsidRDefault="004572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A3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Compétences </w:t>
            </w:r>
            <w:r w:rsidR="00F8382E" w:rsidRPr="00846A3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requises sur le poste</w:t>
            </w:r>
            <w:r w:rsidR="00E371D1" w:rsidRPr="00846A3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  <w:r w:rsidR="00E371D1" w:rsidRPr="00846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847E6A" w:rsidRPr="00846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On se reportera aux compétences attendues dans les fiches des emplois types du répertoire ministériel (à défaut RIME) </w:t>
            </w:r>
          </w:p>
          <w:p w:rsidR="00E371D1" w:rsidRPr="00846A33" w:rsidRDefault="00E371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581"/>
              <w:gridCol w:w="1866"/>
              <w:gridCol w:w="544"/>
              <w:gridCol w:w="550"/>
              <w:gridCol w:w="544"/>
              <w:gridCol w:w="544"/>
            </w:tblGrid>
            <w:tr w:rsidR="005660CE" w:rsidRPr="00DC24F9" w:rsidTr="00846A33">
              <w:tc>
                <w:tcPr>
                  <w:tcW w:w="6581" w:type="dxa"/>
                  <w:tcBorders>
                    <w:bottom w:val="nil"/>
                    <w:right w:val="nil"/>
                  </w:tcBorders>
                </w:tcPr>
                <w:p w:rsidR="005660CE" w:rsidRPr="00846A33" w:rsidRDefault="005660CE" w:rsidP="00281C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48" w:type="dxa"/>
                  <w:gridSpan w:val="5"/>
                  <w:tcBorders>
                    <w:left w:val="nil"/>
                    <w:bottom w:val="nil"/>
                  </w:tcBorders>
                </w:tcPr>
                <w:p w:rsidR="005660CE" w:rsidRPr="00846A33" w:rsidRDefault="005660CE" w:rsidP="00846A33">
                  <w:pPr>
                    <w:ind w:left="-39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6A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Niveau de mise en œuvre</w:t>
                  </w:r>
                </w:p>
              </w:tc>
            </w:tr>
            <w:tr w:rsidR="00BA562B" w:rsidRPr="00DC24F9" w:rsidTr="00846A33">
              <w:tc>
                <w:tcPr>
                  <w:tcW w:w="8447" w:type="dxa"/>
                  <w:gridSpan w:val="2"/>
                  <w:tcBorders>
                    <w:top w:val="nil"/>
                  </w:tcBorders>
                </w:tcPr>
                <w:p w:rsidR="005660CE" w:rsidRPr="00846A33" w:rsidRDefault="00672E11" w:rsidP="00281C93">
                  <w:pPr>
                    <w:rPr>
                      <w:rFonts w:ascii="Arial Black" w:hAnsi="Arial Black"/>
                      <w:sz w:val="18"/>
                      <w:szCs w:val="18"/>
                    </w:rPr>
                  </w:pPr>
                  <w:r w:rsidRPr="00846A3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Connaissances</w:t>
                  </w:r>
                  <w:r w:rsidRPr="00846A33">
                    <w:rPr>
                      <w:position w:val="10"/>
                      <w:sz w:val="13"/>
                    </w:rPr>
                    <w:t>(</w:t>
                  </w:r>
                  <w:smartTag w:uri="urn:schemas-microsoft-com:office:cs:smarttags" w:element="NumConv6p0">
                    <w:smartTagPr>
                      <w:attr w:name="val" w:val="10"/>
                      <w:attr w:name="sch" w:val="1"/>
                    </w:smartTagPr>
                    <w:r w:rsidRPr="00846A33">
                      <w:rPr>
                        <w:position w:val="10"/>
                        <w:sz w:val="13"/>
                      </w:rPr>
                      <w:t>10</w:t>
                    </w:r>
                  </w:smartTag>
                  <w:r w:rsidRPr="00846A33">
                    <w:rPr>
                      <w:position w:val="10"/>
                      <w:sz w:val="13"/>
                    </w:rPr>
                    <w:t>)</w:t>
                  </w:r>
                  <w:r w:rsidRPr="00846A3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  <w:r w:rsidR="005660CE" w:rsidRPr="00846A33">
                    <w:rPr>
                      <w:rFonts w:ascii="Times New Roman" w:hAnsi="Times New Roman" w:cs="Times New Roman"/>
                      <w:bCs/>
                      <w:color w:val="0000FF"/>
                      <w:sz w:val="20"/>
                      <w:szCs w:val="20"/>
                    </w:rPr>
                    <w:t xml:space="preserve">   </w:t>
                  </w:r>
                  <w:r w:rsidR="005660CE" w:rsidRPr="00846A3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E : expert / M : maitrise / A : application / N : notions</w:t>
                  </w:r>
                  <w:r w:rsidR="005660CE" w:rsidRPr="00846A33">
                    <w:rPr>
                      <w:rFonts w:ascii="Times New Roman" w:hAnsi="Times New Roman" w:cs="Times New Roman"/>
                      <w:bCs/>
                      <w:color w:val="0000FF"/>
                      <w:sz w:val="20"/>
                      <w:szCs w:val="20"/>
                    </w:rPr>
                    <w:t xml:space="preserve">   </w:t>
                  </w:r>
                  <w:r w:rsidR="005660CE" w:rsidRPr="00846A33">
                    <w:rPr>
                      <w:rFonts w:ascii="Arial Black" w:hAnsi="Arial Black"/>
                      <w:b/>
                      <w:sz w:val="20"/>
                      <w:szCs w:val="20"/>
                    </w:rPr>
                    <w:t xml:space="preserve"> </w:t>
                  </w:r>
                  <w:r w:rsidR="005660CE" w:rsidRPr="00846A33">
                    <w:rPr>
                      <w:rFonts w:ascii="Times New Roman" w:hAnsi="Times New Roman" w:cs="Times New Roman"/>
                      <w:bCs/>
                      <w:color w:val="0000FF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44" w:type="dxa"/>
                  <w:tcBorders>
                    <w:top w:val="nil"/>
                  </w:tcBorders>
                </w:tcPr>
                <w:p w:rsidR="005660CE" w:rsidRPr="00846A33" w:rsidRDefault="005660CE" w:rsidP="00846A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46A3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550" w:type="dxa"/>
                  <w:tcBorders>
                    <w:top w:val="nil"/>
                  </w:tcBorders>
                </w:tcPr>
                <w:p w:rsidR="005660CE" w:rsidRPr="00846A33" w:rsidRDefault="005660CE" w:rsidP="00846A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46A3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544" w:type="dxa"/>
                  <w:tcBorders>
                    <w:top w:val="nil"/>
                  </w:tcBorders>
                </w:tcPr>
                <w:p w:rsidR="005660CE" w:rsidRPr="00846A33" w:rsidRDefault="005660CE" w:rsidP="00846A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46A3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44" w:type="dxa"/>
                  <w:tcBorders>
                    <w:top w:val="nil"/>
                  </w:tcBorders>
                </w:tcPr>
                <w:p w:rsidR="005660CE" w:rsidRPr="00846A33" w:rsidRDefault="005660CE" w:rsidP="00846A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46A3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</w:t>
                  </w:r>
                </w:p>
              </w:tc>
            </w:tr>
            <w:tr w:rsidR="00BA562B" w:rsidRPr="006272F8" w:rsidTr="00846A33">
              <w:tc>
                <w:tcPr>
                  <w:tcW w:w="8447" w:type="dxa"/>
                  <w:gridSpan w:val="2"/>
                </w:tcPr>
                <w:p w:rsidR="005660CE" w:rsidRPr="00846A33" w:rsidRDefault="00820458" w:rsidP="00281C93">
                  <w:pPr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846A33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>Expertise juridique</w:t>
                  </w:r>
                </w:p>
              </w:tc>
              <w:tc>
                <w:tcPr>
                  <w:tcW w:w="544" w:type="dxa"/>
                </w:tcPr>
                <w:p w:rsidR="005660CE" w:rsidRPr="00846A33" w:rsidRDefault="005B0A71" w:rsidP="00281C93">
                  <w:pPr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846A33"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50" w:type="dxa"/>
                </w:tcPr>
                <w:p w:rsidR="005660CE" w:rsidRPr="00846A33" w:rsidRDefault="005660CE" w:rsidP="00281C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4" w:type="dxa"/>
                </w:tcPr>
                <w:p w:rsidR="005660CE" w:rsidRPr="00846A33" w:rsidRDefault="005660CE" w:rsidP="00281C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4" w:type="dxa"/>
                </w:tcPr>
                <w:p w:rsidR="005660CE" w:rsidRPr="00846A33" w:rsidRDefault="005660CE" w:rsidP="00281C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A562B" w:rsidRPr="006272F8" w:rsidTr="00846A33">
              <w:tc>
                <w:tcPr>
                  <w:tcW w:w="8447" w:type="dxa"/>
                  <w:gridSpan w:val="2"/>
                </w:tcPr>
                <w:p w:rsidR="005660CE" w:rsidRPr="00846A33" w:rsidRDefault="00820458" w:rsidP="00281C93">
                  <w:pPr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846A33">
                    <w:rPr>
                      <w:rFonts w:ascii="Times New Roman" w:hAnsi="Times New Roman" w:cs="Times New Roman"/>
                      <w:bCs/>
                      <w:color w:val="0000FF"/>
                      <w:sz w:val="20"/>
                      <w:szCs w:val="20"/>
                    </w:rPr>
                    <w:t xml:space="preserve">Rédaction de textes juridiques </w:t>
                  </w:r>
                </w:p>
              </w:tc>
              <w:tc>
                <w:tcPr>
                  <w:tcW w:w="544" w:type="dxa"/>
                </w:tcPr>
                <w:p w:rsidR="005660CE" w:rsidRPr="00846A33" w:rsidRDefault="00820458" w:rsidP="00281C93">
                  <w:pPr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846A33"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50" w:type="dxa"/>
                </w:tcPr>
                <w:p w:rsidR="005660CE" w:rsidRPr="00846A33" w:rsidRDefault="005660CE" w:rsidP="00281C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4" w:type="dxa"/>
                </w:tcPr>
                <w:p w:rsidR="005660CE" w:rsidRPr="00846A33" w:rsidRDefault="005660CE" w:rsidP="00281C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4" w:type="dxa"/>
                </w:tcPr>
                <w:p w:rsidR="005660CE" w:rsidRPr="00846A33" w:rsidRDefault="005660CE" w:rsidP="00281C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A562B" w:rsidRPr="006272F8" w:rsidTr="00846A33">
              <w:tc>
                <w:tcPr>
                  <w:tcW w:w="8447" w:type="dxa"/>
                  <w:gridSpan w:val="2"/>
                </w:tcPr>
                <w:p w:rsidR="005660CE" w:rsidRPr="00846A33" w:rsidRDefault="00820458" w:rsidP="00281C93">
                  <w:pPr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846A33">
                    <w:rPr>
                      <w:rFonts w:ascii="Times New Roman" w:hAnsi="Times New Roman" w:cs="Times New Roman"/>
                      <w:bCs/>
                      <w:color w:val="0000FF"/>
                      <w:sz w:val="20"/>
                      <w:szCs w:val="20"/>
                    </w:rPr>
                    <w:t>Réponse à des consultations juridiques</w:t>
                  </w:r>
                </w:p>
              </w:tc>
              <w:tc>
                <w:tcPr>
                  <w:tcW w:w="544" w:type="dxa"/>
                </w:tcPr>
                <w:p w:rsidR="005660CE" w:rsidRPr="00846A33" w:rsidRDefault="00820458" w:rsidP="00281C93">
                  <w:pPr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846A33"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50" w:type="dxa"/>
                </w:tcPr>
                <w:p w:rsidR="005660CE" w:rsidRPr="00846A33" w:rsidRDefault="005660CE" w:rsidP="00281C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4" w:type="dxa"/>
                </w:tcPr>
                <w:p w:rsidR="005660CE" w:rsidRPr="00846A33" w:rsidRDefault="005660CE" w:rsidP="00281C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4" w:type="dxa"/>
                </w:tcPr>
                <w:p w:rsidR="005660CE" w:rsidRPr="00846A33" w:rsidRDefault="005660CE" w:rsidP="00281C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A562B" w:rsidRPr="006272F8" w:rsidTr="00846A33">
              <w:tc>
                <w:tcPr>
                  <w:tcW w:w="8447" w:type="dxa"/>
                  <w:gridSpan w:val="2"/>
                </w:tcPr>
                <w:p w:rsidR="005660CE" w:rsidRPr="00846A33" w:rsidRDefault="00820458" w:rsidP="00846A33">
                  <w:pPr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846A33">
                    <w:rPr>
                      <w:rFonts w:ascii="Times New Roman" w:hAnsi="Times New Roman" w:cs="Times New Roman"/>
                      <w:bCs/>
                      <w:color w:val="0000FF"/>
                      <w:sz w:val="20"/>
                      <w:szCs w:val="20"/>
                    </w:rPr>
                    <w:t xml:space="preserve">Formation aux techniques </w:t>
                  </w:r>
                  <w:r w:rsidR="00846A33" w:rsidRPr="00846A33">
                    <w:rPr>
                      <w:rFonts w:ascii="Times New Roman" w:hAnsi="Times New Roman" w:cs="Times New Roman"/>
                      <w:bCs/>
                      <w:color w:val="0000FF"/>
                      <w:sz w:val="20"/>
                      <w:szCs w:val="20"/>
                    </w:rPr>
                    <w:t>contentieuses</w:t>
                  </w:r>
                </w:p>
              </w:tc>
              <w:tc>
                <w:tcPr>
                  <w:tcW w:w="544" w:type="dxa"/>
                </w:tcPr>
                <w:p w:rsidR="005660CE" w:rsidRPr="00846A33" w:rsidRDefault="00820458" w:rsidP="00281C93">
                  <w:pPr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846A33"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50" w:type="dxa"/>
                </w:tcPr>
                <w:p w:rsidR="005660CE" w:rsidRPr="00846A33" w:rsidRDefault="005660CE" w:rsidP="00281C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4" w:type="dxa"/>
                </w:tcPr>
                <w:p w:rsidR="005660CE" w:rsidRPr="00846A33" w:rsidRDefault="005660CE" w:rsidP="00281C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4" w:type="dxa"/>
                </w:tcPr>
                <w:p w:rsidR="005660CE" w:rsidRPr="00846A33" w:rsidRDefault="005660CE" w:rsidP="00281C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B3BD4" w:rsidRPr="00846A33" w:rsidRDefault="005B3B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0CE" w:rsidRPr="00846A33" w:rsidRDefault="00566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581"/>
              <w:gridCol w:w="1866"/>
              <w:gridCol w:w="544"/>
              <w:gridCol w:w="550"/>
              <w:gridCol w:w="544"/>
              <w:gridCol w:w="544"/>
            </w:tblGrid>
            <w:tr w:rsidR="00996D92" w:rsidRPr="007B0752" w:rsidTr="00846A33">
              <w:tc>
                <w:tcPr>
                  <w:tcW w:w="6581" w:type="dxa"/>
                  <w:tcBorders>
                    <w:bottom w:val="nil"/>
                    <w:right w:val="nil"/>
                  </w:tcBorders>
                </w:tcPr>
                <w:p w:rsidR="00996D92" w:rsidRPr="00846A33" w:rsidRDefault="00996D9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48" w:type="dxa"/>
                  <w:gridSpan w:val="5"/>
                  <w:tcBorders>
                    <w:left w:val="nil"/>
                    <w:bottom w:val="nil"/>
                  </w:tcBorders>
                </w:tcPr>
                <w:p w:rsidR="00996D92" w:rsidRPr="00846A33" w:rsidRDefault="00AC4641" w:rsidP="00846A33">
                  <w:pPr>
                    <w:ind w:left="-39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6A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</w:t>
                  </w:r>
                  <w:r w:rsidR="00996D92" w:rsidRPr="00846A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Niveau </w:t>
                  </w:r>
                  <w:r w:rsidR="00572141" w:rsidRPr="00846A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de mise en </w:t>
                  </w:r>
                  <w:r w:rsidR="00B96B57" w:rsidRPr="00846A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œuvre</w:t>
                  </w:r>
                </w:p>
              </w:tc>
            </w:tr>
            <w:tr w:rsidR="00BA562B" w:rsidRPr="007B0752" w:rsidTr="00846A33">
              <w:tc>
                <w:tcPr>
                  <w:tcW w:w="8447" w:type="dxa"/>
                  <w:gridSpan w:val="2"/>
                  <w:tcBorders>
                    <w:top w:val="nil"/>
                  </w:tcBorders>
                </w:tcPr>
                <w:p w:rsidR="002304F9" w:rsidRPr="00846A33" w:rsidRDefault="00BE470F" w:rsidP="00332A8B">
                  <w:pPr>
                    <w:rPr>
                      <w:rFonts w:ascii="Arial Black" w:hAnsi="Arial Black"/>
                      <w:sz w:val="18"/>
                      <w:szCs w:val="18"/>
                    </w:rPr>
                  </w:pPr>
                  <w:r w:rsidRPr="00846A3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</w:t>
                  </w:r>
                  <w:r w:rsidR="002304F9" w:rsidRPr="00846A3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avoir-faire</w:t>
                  </w:r>
                  <w:r w:rsidR="008D1794" w:rsidRPr="00846A33">
                    <w:rPr>
                      <w:position w:val="10"/>
                      <w:sz w:val="13"/>
                    </w:rPr>
                    <w:t>(10</w:t>
                  </w:r>
                  <w:r w:rsidR="00572141" w:rsidRPr="00846A33">
                    <w:rPr>
                      <w:position w:val="10"/>
                      <w:sz w:val="13"/>
                    </w:rPr>
                    <w:t>)</w:t>
                  </w:r>
                  <w:r w:rsidR="00572141" w:rsidRPr="00846A33">
                    <w:rPr>
                      <w:rFonts w:ascii="Times New Roman" w:hAnsi="Times New Roman" w:cs="Times New Roman"/>
                      <w:bCs/>
                      <w:color w:val="0000FF"/>
                      <w:sz w:val="20"/>
                      <w:szCs w:val="20"/>
                    </w:rPr>
                    <w:t xml:space="preserve">    </w:t>
                  </w:r>
                  <w:r w:rsidR="00572141" w:rsidRPr="00846A3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E : expert / M : maitrise / </w:t>
                  </w:r>
                  <w:r w:rsidR="00172416" w:rsidRPr="00846A3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</w:t>
                  </w:r>
                  <w:r w:rsidR="00572141" w:rsidRPr="00846A3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 : </w:t>
                  </w:r>
                  <w:r w:rsidR="00172416" w:rsidRPr="00846A3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application</w:t>
                  </w:r>
                  <w:r w:rsidR="00572141" w:rsidRPr="00846A3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/ </w:t>
                  </w:r>
                  <w:r w:rsidR="00172416" w:rsidRPr="00846A3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</w:t>
                  </w:r>
                  <w:r w:rsidR="00572141" w:rsidRPr="00846A3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 : </w:t>
                  </w:r>
                  <w:r w:rsidR="00172416" w:rsidRPr="00846A3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notions</w:t>
                  </w:r>
                  <w:r w:rsidR="00572141" w:rsidRPr="00846A33">
                    <w:rPr>
                      <w:rFonts w:ascii="Times New Roman" w:hAnsi="Times New Roman" w:cs="Times New Roman"/>
                      <w:bCs/>
                      <w:color w:val="0000FF"/>
                      <w:sz w:val="20"/>
                      <w:szCs w:val="20"/>
                    </w:rPr>
                    <w:t xml:space="preserve">   </w:t>
                  </w:r>
                  <w:r w:rsidR="0005395E" w:rsidRPr="00846A33">
                    <w:rPr>
                      <w:rFonts w:ascii="Arial Black" w:hAnsi="Arial Black"/>
                      <w:b/>
                      <w:sz w:val="20"/>
                      <w:szCs w:val="20"/>
                    </w:rPr>
                    <w:t xml:space="preserve"> </w:t>
                  </w:r>
                  <w:r w:rsidR="00145BC8" w:rsidRPr="00846A33">
                    <w:rPr>
                      <w:rFonts w:ascii="Times New Roman" w:hAnsi="Times New Roman" w:cs="Times New Roman"/>
                      <w:bCs/>
                      <w:color w:val="0000FF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44" w:type="dxa"/>
                  <w:tcBorders>
                    <w:top w:val="nil"/>
                  </w:tcBorders>
                </w:tcPr>
                <w:p w:rsidR="002304F9" w:rsidRPr="00846A33" w:rsidRDefault="00172416" w:rsidP="00846A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46A3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550" w:type="dxa"/>
                  <w:tcBorders>
                    <w:top w:val="nil"/>
                  </w:tcBorders>
                </w:tcPr>
                <w:p w:rsidR="002304F9" w:rsidRPr="00846A33" w:rsidRDefault="00172416" w:rsidP="00846A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46A3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544" w:type="dxa"/>
                  <w:tcBorders>
                    <w:top w:val="nil"/>
                  </w:tcBorders>
                </w:tcPr>
                <w:p w:rsidR="002304F9" w:rsidRPr="00846A33" w:rsidRDefault="00172416" w:rsidP="00846A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46A3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44" w:type="dxa"/>
                  <w:tcBorders>
                    <w:top w:val="nil"/>
                  </w:tcBorders>
                </w:tcPr>
                <w:p w:rsidR="002304F9" w:rsidRPr="00846A33" w:rsidRDefault="00172416" w:rsidP="00846A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46A3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</w:t>
                  </w:r>
                </w:p>
              </w:tc>
            </w:tr>
            <w:tr w:rsidR="00BA562B" w:rsidRPr="007B0752" w:rsidTr="00846A33">
              <w:tc>
                <w:tcPr>
                  <w:tcW w:w="8447" w:type="dxa"/>
                  <w:gridSpan w:val="2"/>
                </w:tcPr>
                <w:p w:rsidR="00D014DE" w:rsidRPr="00846A33" w:rsidRDefault="00820458">
                  <w:pPr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846A33"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</w:rPr>
                    <w:t>Tenir les délais impartis</w:t>
                  </w:r>
                </w:p>
              </w:tc>
              <w:tc>
                <w:tcPr>
                  <w:tcW w:w="544" w:type="dxa"/>
                </w:tcPr>
                <w:p w:rsidR="00D014DE" w:rsidRPr="00846A33" w:rsidRDefault="00820458" w:rsidP="002304F9">
                  <w:pPr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846A33"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50" w:type="dxa"/>
                </w:tcPr>
                <w:p w:rsidR="00D014DE" w:rsidRPr="00846A33" w:rsidRDefault="00D014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4" w:type="dxa"/>
                </w:tcPr>
                <w:p w:rsidR="00D014DE" w:rsidRPr="00846A33" w:rsidRDefault="00D014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4" w:type="dxa"/>
                </w:tcPr>
                <w:p w:rsidR="00D014DE" w:rsidRPr="00846A33" w:rsidRDefault="00D014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A562B" w:rsidRPr="007B0752" w:rsidTr="00846A33">
              <w:tc>
                <w:tcPr>
                  <w:tcW w:w="8447" w:type="dxa"/>
                  <w:gridSpan w:val="2"/>
                </w:tcPr>
                <w:p w:rsidR="00D014DE" w:rsidRPr="00846A33" w:rsidRDefault="00820458" w:rsidP="00552FBA">
                  <w:pPr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846A33"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  <w:t>Mettre en œuvre les techniques de rédaction juridique</w:t>
                  </w:r>
                </w:p>
              </w:tc>
              <w:tc>
                <w:tcPr>
                  <w:tcW w:w="544" w:type="dxa"/>
                </w:tcPr>
                <w:p w:rsidR="00D014DE" w:rsidRPr="00846A33" w:rsidRDefault="00820458" w:rsidP="002304F9">
                  <w:pPr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846A33"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50" w:type="dxa"/>
                </w:tcPr>
                <w:p w:rsidR="00D014DE" w:rsidRPr="00846A33" w:rsidRDefault="00D014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4" w:type="dxa"/>
                </w:tcPr>
                <w:p w:rsidR="00D014DE" w:rsidRPr="00846A33" w:rsidRDefault="00D014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4" w:type="dxa"/>
                </w:tcPr>
                <w:p w:rsidR="00D014DE" w:rsidRPr="00846A33" w:rsidRDefault="00D014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A562B" w:rsidRPr="007B0752" w:rsidTr="00846A33">
              <w:tc>
                <w:tcPr>
                  <w:tcW w:w="8447" w:type="dxa"/>
                  <w:gridSpan w:val="2"/>
                </w:tcPr>
                <w:p w:rsidR="00D014DE" w:rsidRPr="00846A33" w:rsidRDefault="00820458">
                  <w:pPr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846A33"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  <w:t>Tenir compte des besoins et contraintes exposés par les services faisant appel à un conseil</w:t>
                  </w:r>
                </w:p>
              </w:tc>
              <w:tc>
                <w:tcPr>
                  <w:tcW w:w="544" w:type="dxa"/>
                </w:tcPr>
                <w:p w:rsidR="00D014DE" w:rsidRPr="00846A33" w:rsidRDefault="00820458" w:rsidP="002304F9">
                  <w:pPr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846A33"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50" w:type="dxa"/>
                </w:tcPr>
                <w:p w:rsidR="00D014DE" w:rsidRPr="00846A33" w:rsidRDefault="00D014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4" w:type="dxa"/>
                </w:tcPr>
                <w:p w:rsidR="00D014DE" w:rsidRPr="00846A33" w:rsidRDefault="00D014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4" w:type="dxa"/>
                </w:tcPr>
                <w:p w:rsidR="00D014DE" w:rsidRPr="00846A33" w:rsidRDefault="00D014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A562B" w:rsidRPr="007B0752" w:rsidTr="00846A33">
              <w:tc>
                <w:tcPr>
                  <w:tcW w:w="8447" w:type="dxa"/>
                  <w:gridSpan w:val="2"/>
                </w:tcPr>
                <w:p w:rsidR="00D014DE" w:rsidRPr="00846A33" w:rsidRDefault="00D014DE" w:rsidP="0021524B">
                  <w:pPr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544" w:type="dxa"/>
                </w:tcPr>
                <w:p w:rsidR="00D014DE" w:rsidRPr="00846A33" w:rsidRDefault="00D014DE" w:rsidP="002304F9">
                  <w:pPr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550" w:type="dxa"/>
                </w:tcPr>
                <w:p w:rsidR="00D014DE" w:rsidRPr="00846A33" w:rsidRDefault="00D014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4" w:type="dxa"/>
                </w:tcPr>
                <w:p w:rsidR="00D014DE" w:rsidRPr="00846A33" w:rsidRDefault="00D014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4" w:type="dxa"/>
                </w:tcPr>
                <w:p w:rsidR="00D014DE" w:rsidRPr="00846A33" w:rsidRDefault="00D014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014DE" w:rsidRPr="007B0752" w:rsidTr="00846A33">
              <w:tc>
                <w:tcPr>
                  <w:tcW w:w="10629" w:type="dxa"/>
                  <w:gridSpan w:val="6"/>
                  <w:tcBorders>
                    <w:top w:val="nil"/>
                  </w:tcBorders>
                </w:tcPr>
                <w:p w:rsidR="00D014DE" w:rsidRPr="00846A33" w:rsidRDefault="00D014DE" w:rsidP="00352C5D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</w:pPr>
                </w:p>
                <w:p w:rsidR="00D014DE" w:rsidRPr="00846A33" w:rsidRDefault="002A6291" w:rsidP="00846A33">
                  <w:pPr>
                    <w:tabs>
                      <w:tab w:val="left" w:leader="hyphen" w:pos="3969"/>
                      <w:tab w:val="left" w:leader="hyphen" w:pos="7938"/>
                      <w:tab w:val="left" w:leader="hyphen" w:pos="9072"/>
                    </w:tabs>
                    <w:ind w:left="427" w:hanging="42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46A33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E </w:t>
                  </w:r>
                  <w:r w:rsidRPr="00846A3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- L’agent doit savoir agir dans un contexte complexe, faire preuve de créativité, trouver de nouvelles fonctions, former d’autres agents et  être référent dans le domaine</w:t>
                  </w:r>
                </w:p>
                <w:p w:rsidR="002A6291" w:rsidRPr="00846A33" w:rsidRDefault="002A6291" w:rsidP="00846A33">
                  <w:pPr>
                    <w:tabs>
                      <w:tab w:val="left" w:leader="hyphen" w:pos="3969"/>
                      <w:tab w:val="left" w:leader="hyphen" w:pos="7938"/>
                      <w:tab w:val="left" w:leader="hyphen" w:pos="9072"/>
                    </w:tabs>
                    <w:ind w:left="427" w:hanging="42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46A3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M - L’agent met en œuvre la compétence de manière régulière, peut corriger et améliorer le processus, conseiller les autres agents, optimiser le résultat </w:t>
                  </w:r>
                </w:p>
                <w:p w:rsidR="00D014DE" w:rsidRPr="00846A33" w:rsidRDefault="00172416" w:rsidP="00846A33">
                  <w:pPr>
                    <w:tabs>
                      <w:tab w:val="left" w:leader="hyphen" w:pos="3969"/>
                      <w:tab w:val="left" w:leader="hyphen" w:pos="7938"/>
                      <w:tab w:val="left" w:leader="hyphen" w:pos="9072"/>
                    </w:tabs>
                    <w:ind w:left="427" w:hanging="42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46A3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A</w:t>
                  </w:r>
                  <w:r w:rsidR="002A6291" w:rsidRPr="00846A3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-  L’agent doit savoir effectuer, de manière occasionnelle ou régulière, correctement les activités, sous le contrôle d’un autre agent, et savoir repérer les dysfonctionnements </w:t>
                  </w:r>
                </w:p>
                <w:p w:rsidR="00D014DE" w:rsidRPr="00846A33" w:rsidRDefault="00172416" w:rsidP="00846A33">
                  <w:pPr>
                    <w:tabs>
                      <w:tab w:val="left" w:leader="hyphen" w:pos="3969"/>
                      <w:tab w:val="left" w:leader="hyphen" w:pos="7938"/>
                      <w:tab w:val="left" w:leader="hyphen" w:pos="9072"/>
                    </w:tabs>
                    <w:ind w:left="427" w:hanging="42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46A3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N</w:t>
                  </w:r>
                  <w:r w:rsidR="002A6291" w:rsidRPr="00846A3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-</w:t>
                  </w:r>
                  <w:r w:rsidR="00D014DE" w:rsidRPr="00846A3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</w:t>
                  </w:r>
                  <w:r w:rsidR="0035405B" w:rsidRPr="00846A3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L’agent doit disposer de notions de base, de repères généraux sur l’activité ou le processus (vocabulaire de base, principales tâches, connaissance du processus, global…)</w:t>
                  </w:r>
                </w:p>
              </w:tc>
            </w:tr>
            <w:tr w:rsidR="00D014DE" w:rsidRPr="007B0752" w:rsidTr="00846A33">
              <w:tc>
                <w:tcPr>
                  <w:tcW w:w="10629" w:type="dxa"/>
                  <w:gridSpan w:val="6"/>
                  <w:tcBorders>
                    <w:top w:val="triple" w:sz="4" w:space="0" w:color="auto"/>
                  </w:tcBorders>
                </w:tcPr>
                <w:p w:rsidR="00D014DE" w:rsidRDefault="00D014DE" w:rsidP="00A44275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AE0CE6" w:rsidRPr="00846A33" w:rsidRDefault="00AE0CE6" w:rsidP="00A44275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bookmarkStart w:id="9" w:name="_GoBack"/>
                  <w:bookmarkEnd w:id="9"/>
                </w:p>
                <w:p w:rsidR="00D014DE" w:rsidRPr="00846A33" w:rsidRDefault="00D014DE" w:rsidP="004075E9">
                  <w:pPr>
                    <w:rPr>
                      <w:b/>
                    </w:rPr>
                  </w:pPr>
                  <w:r w:rsidRPr="00846A3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Savoir être nécessaire</w:t>
                  </w:r>
                  <w:r w:rsidRPr="00846A33">
                    <w:rPr>
                      <w:rFonts w:ascii="Times New Roman" w:hAnsi="Times New Roman" w:cs="Times New Roman"/>
                      <w:bCs/>
                      <w:color w:val="0000FF"/>
                      <w:sz w:val="20"/>
                      <w:szCs w:val="20"/>
                    </w:rPr>
                    <w:t xml:space="preserve"> </w:t>
                  </w:r>
                  <w:r w:rsidRPr="00846A33">
                    <w:rPr>
                      <w:position w:val="10"/>
                      <w:sz w:val="13"/>
                    </w:rPr>
                    <w:t>(</w:t>
                  </w:r>
                  <w:smartTag w:uri="urn:schemas-microsoft-com:office:cs:smarttags" w:element="NumConv6p0">
                    <w:smartTagPr>
                      <w:attr w:name="sch" w:val="1"/>
                      <w:attr w:name="val" w:val="11"/>
                    </w:smartTagPr>
                    <w:r w:rsidRPr="00846A33">
                      <w:rPr>
                        <w:position w:val="10"/>
                        <w:sz w:val="13"/>
                      </w:rPr>
                      <w:t>11</w:t>
                    </w:r>
                  </w:smartTag>
                  <w:r w:rsidRPr="00846A33">
                    <w:rPr>
                      <w:position w:val="10"/>
                      <w:sz w:val="13"/>
                    </w:rPr>
                    <w:t>)</w:t>
                  </w:r>
                  <w:r w:rsidRPr="00846A33">
                    <w:rPr>
                      <w:rFonts w:ascii="Arial Black" w:hAnsi="Arial Black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46A33">
                    <w:rPr>
                      <w:rFonts w:ascii="Times New Roman" w:hAnsi="Times New Roman" w:cs="Times New Roman"/>
                      <w:bCs/>
                      <w:color w:val="0000FF"/>
                      <w:sz w:val="20"/>
                      <w:szCs w:val="20"/>
                    </w:rPr>
                    <w:t xml:space="preserve">    </w:t>
                  </w:r>
                  <w:r w:rsidR="00066600" w:rsidRPr="00846A3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(il est </w:t>
                  </w:r>
                  <w:r w:rsidR="00EB56F9" w:rsidRPr="00846A3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recommandé de mettre en gras la ou les</w:t>
                  </w:r>
                  <w:r w:rsidR="00066600" w:rsidRPr="00846A3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compétences clés attendues) </w:t>
                  </w:r>
                </w:p>
              </w:tc>
            </w:tr>
            <w:tr w:rsidR="00D014DE" w:rsidRPr="007B0752" w:rsidTr="00846A33">
              <w:tc>
                <w:tcPr>
                  <w:tcW w:w="10629" w:type="dxa"/>
                  <w:gridSpan w:val="6"/>
                </w:tcPr>
                <w:p w:rsidR="00D014DE" w:rsidRPr="00683FA9" w:rsidRDefault="00DE3ACB">
                  <w:pPr>
                    <w:rPr>
                      <w:rFonts w:ascii="Times New Roman" w:hAnsi="Times New Roman" w:cs="Times New Roman"/>
                    </w:rPr>
                  </w:pPr>
                  <w:r w:rsidRPr="00683FA9"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  <w:lastRenderedPageBreak/>
                    <w:t>Travailler en équipe</w:t>
                  </w:r>
                </w:p>
              </w:tc>
            </w:tr>
            <w:tr w:rsidR="00D014DE" w:rsidRPr="007B0752" w:rsidTr="00846A33">
              <w:tc>
                <w:tcPr>
                  <w:tcW w:w="10629" w:type="dxa"/>
                  <w:gridSpan w:val="6"/>
                </w:tcPr>
                <w:p w:rsidR="00D014DE" w:rsidRPr="00846A33" w:rsidRDefault="00DE3ACB">
                  <w:pPr>
                    <w:rPr>
                      <w:rFonts w:ascii="Times New Roman" w:hAnsi="Times New Roman" w:cs="Times New Roman"/>
                    </w:rPr>
                  </w:pPr>
                  <w:r w:rsidRPr="00846A33"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  <w:t xml:space="preserve">Faire preuve de </w:t>
                  </w:r>
                  <w:r w:rsidR="00AE6F5F" w:rsidRPr="00846A33"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  <w:t>réactivité</w:t>
                  </w:r>
                </w:p>
              </w:tc>
            </w:tr>
            <w:tr w:rsidR="00D014DE" w:rsidRPr="007B0752" w:rsidTr="00846A33">
              <w:trPr>
                <w:trHeight w:val="61"/>
              </w:trPr>
              <w:tc>
                <w:tcPr>
                  <w:tcW w:w="10629" w:type="dxa"/>
                  <w:gridSpan w:val="6"/>
                </w:tcPr>
                <w:p w:rsidR="00D014DE" w:rsidRPr="00846A33" w:rsidRDefault="00DE3ACB">
                  <w:pPr>
                    <w:rPr>
                      <w:rFonts w:ascii="Times New Roman" w:hAnsi="Times New Roman" w:cs="Times New Roman"/>
                    </w:rPr>
                  </w:pPr>
                  <w:r w:rsidRPr="00846A33"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  <w:t xml:space="preserve">Faire </w:t>
                  </w:r>
                  <w:r w:rsidR="005679D5" w:rsidRPr="00846A33"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  <w:t xml:space="preserve">preuve </w:t>
                  </w:r>
                  <w:r w:rsidRPr="00846A33"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  <w:t xml:space="preserve">de </w:t>
                  </w:r>
                  <w:r w:rsidR="00AE6F5F" w:rsidRPr="00846A33"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  <w:t>discrétion professionnelle</w:t>
                  </w:r>
                </w:p>
              </w:tc>
            </w:tr>
          </w:tbl>
          <w:p w:rsidR="00667DF7" w:rsidRPr="00846A33" w:rsidRDefault="00667DF7" w:rsidP="00846A33">
            <w:pPr>
              <w:tabs>
                <w:tab w:val="left" w:leader="hyphen" w:pos="3969"/>
                <w:tab w:val="left" w:leader="hyphen" w:pos="7938"/>
                <w:tab w:val="left" w:leader="hyphen" w:pos="9072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45729C" w:rsidRDefault="0045729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2"/>
      </w:tblGrid>
      <w:tr w:rsidR="00921AF1" w:rsidTr="00846A33">
        <w:tc>
          <w:tcPr>
            <w:tcW w:w="10912" w:type="dxa"/>
          </w:tcPr>
          <w:p w:rsidR="00921AF1" w:rsidRPr="00846A33" w:rsidRDefault="004627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A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Expérience professionnelle </w:t>
            </w:r>
            <w:r w:rsidRPr="00846A33">
              <w:rPr>
                <w:b/>
                <w:position w:val="10"/>
                <w:sz w:val="13"/>
              </w:rPr>
              <w:t>(12)</w:t>
            </w:r>
          </w:p>
          <w:p w:rsidR="004259CC" w:rsidRPr="00846A33" w:rsidRDefault="00425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620" w:rsidRPr="00846A33" w:rsidRDefault="00D976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A33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 le poste peut convenir à un premier poste dans le domaine ou à une nouvelle orientation professionnelle</w:t>
            </w:r>
            <w:r w:rsidR="00107AAF"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1AF1" w:rsidRPr="00846A33" w:rsidRDefault="002409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ingdings" w:char="F06E"/>
            </w:r>
            <w:r w:rsidR="00D97620"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4062" w:rsidRPr="00846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 e</w:t>
            </w:r>
            <w:r w:rsidR="007A0FF8" w:rsidRPr="00846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xpérience </w:t>
            </w:r>
            <w:r w:rsidR="00905CDD" w:rsidRPr="00846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professionnelle </w:t>
            </w:r>
            <w:r w:rsidR="007A0FF8" w:rsidRPr="00846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souhaitée</w:t>
            </w:r>
            <w:r w:rsidR="00AB04C2" w:rsidRPr="00846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dans le domaine</w:t>
            </w:r>
            <w:r w:rsidR="00921AF1" w:rsidRPr="00846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FA2B5C" w:rsidRPr="00846A33" w:rsidRDefault="00FA2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21AF1" w:rsidRDefault="00921AF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912"/>
      </w:tblGrid>
      <w:tr w:rsidR="00DD142C" w:rsidTr="00846A33">
        <w:tc>
          <w:tcPr>
            <w:tcW w:w="10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DD142C" w:rsidRPr="00846A33" w:rsidRDefault="00DD142C" w:rsidP="00846A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6A33">
              <w:rPr>
                <w:rFonts w:ascii="Times New Roman" w:hAnsi="Times New Roman" w:cs="Times New Roman"/>
                <w:b/>
                <w:bCs/>
              </w:rPr>
              <w:t>FORMATION</w:t>
            </w:r>
          </w:p>
        </w:tc>
      </w:tr>
      <w:tr w:rsidR="00DD142C" w:rsidTr="00846A33">
        <w:tc>
          <w:tcPr>
            <w:tcW w:w="10912" w:type="dxa"/>
            <w:tcBorders>
              <w:top w:val="single" w:sz="4" w:space="0" w:color="auto"/>
            </w:tcBorders>
          </w:tcPr>
          <w:p w:rsidR="00DD142C" w:rsidRPr="00846A33" w:rsidRDefault="00DD142C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81"/>
            </w:tblGrid>
            <w:tr w:rsidR="00DD142C" w:rsidTr="00846A33">
              <w:tc>
                <w:tcPr>
                  <w:tcW w:w="10681" w:type="dxa"/>
                  <w:shd w:val="clear" w:color="auto" w:fill="C0C0C0"/>
                </w:tcPr>
                <w:p w:rsidR="00DD142C" w:rsidRPr="00846A33" w:rsidRDefault="00DD142C" w:rsidP="00846A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46A33">
                    <w:rPr>
                      <w:rFonts w:ascii="Times New Roman" w:hAnsi="Times New Roman" w:cs="Times New Roman"/>
                      <w:b/>
                      <w:bCs/>
                    </w:rPr>
                    <w:t>Formation</w:t>
                  </w:r>
                  <w:r w:rsidR="00BD043C" w:rsidRPr="00846A33">
                    <w:rPr>
                      <w:rFonts w:ascii="Times New Roman" w:hAnsi="Times New Roman" w:cs="Times New Roman"/>
                      <w:b/>
                      <w:bCs/>
                    </w:rPr>
                    <w:t>s prévues dans le cadre de l</w:t>
                  </w:r>
                  <w:r w:rsidRPr="00846A33">
                    <w:rPr>
                      <w:rFonts w:ascii="Times New Roman" w:hAnsi="Times New Roman" w:cs="Times New Roman"/>
                      <w:b/>
                      <w:bCs/>
                    </w:rPr>
                    <w:t>’adaptation au poste de travail </w:t>
                  </w:r>
                  <w:r w:rsidR="00907167" w:rsidRPr="00846A33">
                    <w:rPr>
                      <w:rFonts w:ascii="Times New Roman" w:hAnsi="Times New Roman" w:cs="Times New Roman"/>
                      <w:b/>
                      <w:bCs/>
                    </w:rPr>
                    <w:t>(T1)</w:t>
                  </w:r>
                </w:p>
              </w:tc>
            </w:tr>
            <w:tr w:rsidR="00DD142C" w:rsidTr="00846A33">
              <w:tc>
                <w:tcPr>
                  <w:tcW w:w="10681" w:type="dxa"/>
                </w:tcPr>
                <w:p w:rsidR="00DD142C" w:rsidRPr="00846A33" w:rsidRDefault="00DD142C" w:rsidP="00846A33">
                  <w:pPr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46A3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2529C4" w:rsidRPr="00846A3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DD142C" w:rsidTr="00846A33">
              <w:tc>
                <w:tcPr>
                  <w:tcW w:w="10681" w:type="dxa"/>
                </w:tcPr>
                <w:p w:rsidR="00DD142C" w:rsidRPr="00846A33" w:rsidRDefault="00DD142C" w:rsidP="00846A33">
                  <w:pPr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46A3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  <w:tr w:rsidR="00DD142C" w:rsidTr="00846A33">
              <w:tc>
                <w:tcPr>
                  <w:tcW w:w="10681" w:type="dxa"/>
                </w:tcPr>
                <w:p w:rsidR="00DD142C" w:rsidRPr="00846A33" w:rsidRDefault="00DD142C" w:rsidP="00846A33">
                  <w:pPr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46A3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DD142C" w:rsidRPr="00846A33" w:rsidRDefault="00DD142C" w:rsidP="00846A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81"/>
            </w:tblGrid>
            <w:tr w:rsidR="0051148B" w:rsidTr="00846A33">
              <w:tc>
                <w:tcPr>
                  <w:tcW w:w="10681" w:type="dxa"/>
                  <w:shd w:val="clear" w:color="auto" w:fill="C0C0C0"/>
                </w:tcPr>
                <w:p w:rsidR="0051148B" w:rsidRPr="00846A33" w:rsidRDefault="0051148B" w:rsidP="00846A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46A33">
                    <w:rPr>
                      <w:rFonts w:ascii="Times New Roman" w:hAnsi="Times New Roman" w:cs="Times New Roman"/>
                      <w:b/>
                      <w:bCs/>
                    </w:rPr>
                    <w:t>Autres formations utiles au poste</w:t>
                  </w:r>
                </w:p>
              </w:tc>
            </w:tr>
            <w:tr w:rsidR="0051148B" w:rsidTr="00846A33">
              <w:tc>
                <w:tcPr>
                  <w:tcW w:w="10681" w:type="dxa"/>
                </w:tcPr>
                <w:p w:rsidR="0051148B" w:rsidRPr="00846A33" w:rsidRDefault="0051148B" w:rsidP="00BA562B">
                  <w:pPr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smartTag w:uri="urn:schemas-microsoft-com:office:cs:smarttags" w:element="NumConv6p0">
                    <w:smartTagPr>
                      <w:attr w:name="val" w:val="1"/>
                      <w:attr w:name="sch" w:val="1"/>
                    </w:smartTagPr>
                    <w:r w:rsidRPr="00846A33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1</w:t>
                    </w:r>
                  </w:smartTag>
                  <w:r w:rsidR="003B3A57" w:rsidRPr="00846A3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51148B" w:rsidTr="00846A33">
              <w:tc>
                <w:tcPr>
                  <w:tcW w:w="10681" w:type="dxa"/>
                </w:tcPr>
                <w:p w:rsidR="0051148B" w:rsidRPr="00846A33" w:rsidRDefault="0051148B" w:rsidP="00846A33">
                  <w:pPr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46A3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51148B" w:rsidRPr="00846A33" w:rsidRDefault="0051148B" w:rsidP="00846A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87FCD" w:rsidRPr="007B0752" w:rsidRDefault="00D87FCD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912"/>
      </w:tblGrid>
      <w:tr w:rsidR="006272F8" w:rsidTr="00846A33">
        <w:tc>
          <w:tcPr>
            <w:tcW w:w="10912" w:type="dxa"/>
          </w:tcPr>
          <w:p w:rsidR="00211E5B" w:rsidRPr="00846A33" w:rsidRDefault="00211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2F8" w:rsidRPr="00846A33" w:rsidRDefault="00905CDD" w:rsidP="0082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A33">
              <w:rPr>
                <w:rFonts w:ascii="Times New Roman" w:hAnsi="Times New Roman" w:cs="Times New Roman"/>
                <w:sz w:val="20"/>
                <w:szCs w:val="20"/>
              </w:rPr>
              <w:t>Durée d’affectation souhaitée</w:t>
            </w:r>
            <w:r w:rsidR="006272F8"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 sur le poste</w:t>
            </w:r>
            <w:r w:rsidR="00401956"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BD3" w:rsidRPr="00846A33">
              <w:rPr>
                <w:position w:val="10"/>
                <w:sz w:val="13"/>
              </w:rPr>
              <w:t>(</w:t>
            </w:r>
            <w:smartTag w:uri="urn:schemas-microsoft-com:office:cs:smarttags" w:element="NumConv6p0">
              <w:smartTagPr>
                <w:attr w:name="val" w:val="13"/>
                <w:attr w:name="sch" w:val="1"/>
              </w:smartTagPr>
              <w:r w:rsidR="00B41BD3" w:rsidRPr="00846A33">
                <w:rPr>
                  <w:position w:val="10"/>
                  <w:sz w:val="13"/>
                </w:rPr>
                <w:t>13</w:t>
              </w:r>
            </w:smartTag>
            <w:r w:rsidR="00401956" w:rsidRPr="00846A33">
              <w:rPr>
                <w:position w:val="10"/>
                <w:sz w:val="13"/>
              </w:rPr>
              <w:t>)</w:t>
            </w:r>
            <w:r w:rsidR="006272F8" w:rsidRPr="00846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D2929">
              <w:rPr>
                <w:rFonts w:ascii="Times New Roman" w:hAnsi="Times New Roman" w:cs="Times New Roman"/>
                <w:sz w:val="20"/>
                <w:szCs w:val="20"/>
              </w:rPr>
              <w:t>3 ans minimum</w:t>
            </w:r>
          </w:p>
          <w:p w:rsidR="00211E5B" w:rsidRPr="00846A33" w:rsidRDefault="00211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7FCD" w:rsidRPr="007B0752" w:rsidRDefault="00D87FCD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912"/>
      </w:tblGrid>
      <w:tr w:rsidR="005B3BD4" w:rsidTr="00846A33">
        <w:tc>
          <w:tcPr>
            <w:tcW w:w="10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5B3BD4" w:rsidRPr="00846A33" w:rsidRDefault="005B3BD4" w:rsidP="00846A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A33">
              <w:rPr>
                <w:rFonts w:ascii="Times New Roman" w:hAnsi="Times New Roman" w:cs="Times New Roman"/>
                <w:b/>
              </w:rPr>
              <w:t>CONTACT</w:t>
            </w:r>
            <w:r w:rsidR="00824E44" w:rsidRPr="00846A33">
              <w:rPr>
                <w:rFonts w:ascii="Times New Roman" w:hAnsi="Times New Roman" w:cs="Times New Roman"/>
                <w:b/>
              </w:rPr>
              <w:t>S</w:t>
            </w:r>
            <w:r w:rsidR="00714F8D" w:rsidRPr="00846A33">
              <w:rPr>
                <w:rFonts w:ascii="Times New Roman" w:hAnsi="Times New Roman" w:cs="Times New Roman"/>
                <w:b/>
              </w:rPr>
              <w:t xml:space="preserve"> </w:t>
            </w:r>
            <w:r w:rsidR="00B41BD3" w:rsidRPr="00846A33">
              <w:rPr>
                <w:position w:val="10"/>
                <w:sz w:val="13"/>
              </w:rPr>
              <w:t>(14</w:t>
            </w:r>
            <w:r w:rsidR="00714F8D" w:rsidRPr="00846A33">
              <w:rPr>
                <w:position w:val="10"/>
                <w:sz w:val="13"/>
              </w:rPr>
              <w:t>)</w:t>
            </w:r>
            <w:r w:rsidR="00714F8D" w:rsidRPr="00846A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3BD4" w:rsidTr="00846A33">
        <w:tc>
          <w:tcPr>
            <w:tcW w:w="10912" w:type="dxa"/>
            <w:tcBorders>
              <w:top w:val="single" w:sz="4" w:space="0" w:color="auto"/>
            </w:tcBorders>
          </w:tcPr>
          <w:p w:rsidR="000B2CA9" w:rsidRPr="000B2CA9" w:rsidRDefault="000B2CA9" w:rsidP="000B2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CA9">
              <w:rPr>
                <w:rFonts w:ascii="Times New Roman" w:hAnsi="Times New Roman" w:cs="Times New Roman"/>
                <w:sz w:val="20"/>
                <w:szCs w:val="20"/>
              </w:rPr>
              <w:t xml:space="preserve">Les dossiers doivent être envoyés sur la Boîte institutionnelle : </w:t>
            </w:r>
            <w:hyperlink r:id="rId9" w:history="1">
              <w:r w:rsidRPr="000B2CA9">
                <w:rPr>
                  <w:rFonts w:ascii="Times New Roman" w:hAnsi="Times New Roman" w:cs="Times New Roman"/>
                  <w:sz w:val="20"/>
                  <w:szCs w:val="20"/>
                </w:rPr>
                <w:t>DS-recrutement@sports.gouv.fr</w:t>
              </w:r>
            </w:hyperlink>
          </w:p>
          <w:p w:rsidR="000B2CA9" w:rsidRPr="000B2CA9" w:rsidRDefault="000B2CA9" w:rsidP="000B2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CA9">
              <w:rPr>
                <w:rFonts w:ascii="Times New Roman" w:hAnsi="Times New Roman" w:cs="Times New Roman"/>
                <w:sz w:val="20"/>
                <w:szCs w:val="20"/>
              </w:rPr>
              <w:t>Les renseignements peuvent être obtenus auprès de :</w:t>
            </w:r>
          </w:p>
          <w:p w:rsidR="00820458" w:rsidRPr="00846A33" w:rsidRDefault="0082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Mme </w:t>
            </w:r>
            <w:r w:rsidR="00F7450F">
              <w:rPr>
                <w:rFonts w:ascii="Times New Roman" w:hAnsi="Times New Roman" w:cs="Times New Roman"/>
                <w:sz w:val="20"/>
                <w:szCs w:val="20"/>
              </w:rPr>
              <w:t>Nathalie CUVILLIER</w:t>
            </w:r>
            <w:r w:rsidRPr="00846A33">
              <w:rPr>
                <w:rFonts w:ascii="Times New Roman" w:hAnsi="Times New Roman" w:cs="Times New Roman"/>
                <w:sz w:val="20"/>
                <w:szCs w:val="20"/>
              </w:rPr>
              <w:t>, chef</w:t>
            </w:r>
            <w:r w:rsidR="00F7450F">
              <w:rPr>
                <w:rFonts w:ascii="Times New Roman" w:hAnsi="Times New Roman" w:cs="Times New Roman"/>
                <w:sz w:val="20"/>
                <w:szCs w:val="20"/>
              </w:rPr>
              <w:t>fe</w:t>
            </w:r>
            <w:r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 de service, adjointe </w:t>
            </w:r>
            <w:r w:rsidR="00F7450F">
              <w:rPr>
                <w:rFonts w:ascii="Times New Roman" w:hAnsi="Times New Roman" w:cs="Times New Roman"/>
                <w:sz w:val="20"/>
                <w:szCs w:val="20"/>
              </w:rPr>
              <w:t>à la directrice des sp</w:t>
            </w:r>
            <w:r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orts : </w:t>
            </w:r>
            <w:smartTag w:uri="urn:schemas-microsoft-com:office:cs:smarttags" w:element="NumConv6p0">
              <w:smartTagPr>
                <w:attr w:name="sch" w:val="1"/>
                <w:attr w:name="val" w:val="01"/>
              </w:smartTagPr>
              <w:r w:rsidRPr="00846A33">
                <w:rPr>
                  <w:rFonts w:ascii="Times New Roman" w:hAnsi="Times New Roman" w:cs="Times New Roman"/>
                  <w:sz w:val="20"/>
                  <w:szCs w:val="20"/>
                </w:rPr>
                <w:t>01</w:t>
              </w:r>
            </w:smartTag>
            <w:r w:rsidRPr="00846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smartTag w:uri="urn:schemas-microsoft-com:office:cs:smarttags" w:element="NumConv6p0">
              <w:smartTagPr>
                <w:attr w:name="sch" w:val="1"/>
                <w:attr w:name="val" w:val="40"/>
              </w:smartTagPr>
              <w:r w:rsidRPr="00846A33">
                <w:rPr>
                  <w:rFonts w:ascii="Times New Roman" w:hAnsi="Times New Roman" w:cs="Times New Roman"/>
                  <w:sz w:val="20"/>
                  <w:szCs w:val="20"/>
                </w:rPr>
                <w:t>40</w:t>
              </w:r>
            </w:smartTag>
            <w:r w:rsidRPr="00846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smartTag w:uri="urn:schemas-microsoft-com:office:cs:smarttags" w:element="NumConv6p0">
              <w:smartTagPr>
                <w:attr w:name="sch" w:val="1"/>
                <w:attr w:name="val" w:val="45"/>
              </w:smartTagPr>
              <w:r w:rsidRPr="00846A33">
                <w:rPr>
                  <w:rFonts w:ascii="Times New Roman" w:hAnsi="Times New Roman" w:cs="Times New Roman"/>
                  <w:sz w:val="20"/>
                  <w:szCs w:val="20"/>
                </w:rPr>
                <w:t>45</w:t>
              </w:r>
            </w:smartTag>
            <w:r w:rsidRPr="00846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smartTag w:uri="urn:schemas-microsoft-com:office:cs:smarttags" w:element="NumConv6p0">
              <w:smartTagPr>
                <w:attr w:name="sch" w:val="1"/>
                <w:attr w:name="val" w:val="94"/>
              </w:smartTagPr>
              <w:r w:rsidRPr="00846A33">
                <w:rPr>
                  <w:rFonts w:ascii="Times New Roman" w:hAnsi="Times New Roman" w:cs="Times New Roman"/>
                  <w:sz w:val="20"/>
                  <w:szCs w:val="20"/>
                </w:rPr>
                <w:t>94</w:t>
              </w:r>
            </w:smartTag>
            <w:r w:rsidRPr="00846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smartTag w:uri="urn:schemas-microsoft-com:office:cs:smarttags" w:element="NumConv6p0">
              <w:smartTagPr>
                <w:attr w:name="sch" w:val="1"/>
                <w:attr w:name="val" w:val="55"/>
              </w:smartTagPr>
              <w:r w:rsidRPr="00846A33">
                <w:rPr>
                  <w:rFonts w:ascii="Times New Roman" w:hAnsi="Times New Roman" w:cs="Times New Roman"/>
                  <w:sz w:val="20"/>
                  <w:szCs w:val="20"/>
                </w:rPr>
                <w:t>55</w:t>
              </w:r>
            </w:smartTag>
            <w:r w:rsidR="00DC0C4C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  <w:r w:rsidRPr="00846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50F">
              <w:rPr>
                <w:rFonts w:ascii="Times New Roman" w:hAnsi="Times New Roman" w:cs="Times New Roman"/>
                <w:sz w:val="20"/>
                <w:szCs w:val="20"/>
              </w:rPr>
              <w:t>nathalie.cuvillier</w:t>
            </w:r>
            <w:r w:rsidRPr="00846A33">
              <w:rPr>
                <w:rFonts w:ascii="Times New Roman" w:hAnsi="Times New Roman" w:cs="Times New Roman"/>
                <w:sz w:val="20"/>
                <w:szCs w:val="20"/>
              </w:rPr>
              <w:t>@sports.gouv.fr</w:t>
            </w:r>
          </w:p>
        </w:tc>
      </w:tr>
    </w:tbl>
    <w:p w:rsidR="005660CE" w:rsidRDefault="005660CE" w:rsidP="005E3D41"/>
    <w:sectPr w:rsidR="005660CE" w:rsidSect="00B0795C">
      <w:pgSz w:w="11906" w:h="16838"/>
      <w:pgMar w:top="180" w:right="567" w:bottom="284" w:left="567" w:header="3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DA3" w:rsidRDefault="00017DA3">
      <w:r>
        <w:separator/>
      </w:r>
    </w:p>
  </w:endnote>
  <w:endnote w:type="continuationSeparator" w:id="0">
    <w:p w:rsidR="00017DA3" w:rsidRDefault="0001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DA3" w:rsidRDefault="00017DA3">
      <w:r>
        <w:separator/>
      </w:r>
    </w:p>
  </w:footnote>
  <w:footnote w:type="continuationSeparator" w:id="0">
    <w:p w:rsidR="00017DA3" w:rsidRDefault="00017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58C2"/>
    <w:multiLevelType w:val="hybridMultilevel"/>
    <w:tmpl w:val="C6FAEF94"/>
    <w:lvl w:ilvl="0" w:tplc="0AA49E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F6D35"/>
    <w:multiLevelType w:val="hybridMultilevel"/>
    <w:tmpl w:val="837A6818"/>
    <w:lvl w:ilvl="0" w:tplc="59186B08">
      <w:numFmt w:val="bullet"/>
      <w:lvlText w:val="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95"/>
    <w:rsid w:val="000131C9"/>
    <w:rsid w:val="000139CE"/>
    <w:rsid w:val="00017DA3"/>
    <w:rsid w:val="000409EC"/>
    <w:rsid w:val="000459E2"/>
    <w:rsid w:val="00052750"/>
    <w:rsid w:val="0005395E"/>
    <w:rsid w:val="0006264E"/>
    <w:rsid w:val="00066600"/>
    <w:rsid w:val="0006782C"/>
    <w:rsid w:val="00073983"/>
    <w:rsid w:val="000742F0"/>
    <w:rsid w:val="00090EA5"/>
    <w:rsid w:val="00092D44"/>
    <w:rsid w:val="00095BAB"/>
    <w:rsid w:val="0009602F"/>
    <w:rsid w:val="000A06B8"/>
    <w:rsid w:val="000A2C9E"/>
    <w:rsid w:val="000B2CA9"/>
    <w:rsid w:val="000C3EE5"/>
    <w:rsid w:val="000D4D40"/>
    <w:rsid w:val="000E1503"/>
    <w:rsid w:val="000E1E83"/>
    <w:rsid w:val="000E75EB"/>
    <w:rsid w:val="000F0206"/>
    <w:rsid w:val="000F2FFD"/>
    <w:rsid w:val="000F48DE"/>
    <w:rsid w:val="000F4A64"/>
    <w:rsid w:val="00101068"/>
    <w:rsid w:val="00102A57"/>
    <w:rsid w:val="00102DE7"/>
    <w:rsid w:val="00107AAF"/>
    <w:rsid w:val="00107E12"/>
    <w:rsid w:val="00115ABC"/>
    <w:rsid w:val="00145BC8"/>
    <w:rsid w:val="00165F7C"/>
    <w:rsid w:val="001712EF"/>
    <w:rsid w:val="00172416"/>
    <w:rsid w:val="00176CA9"/>
    <w:rsid w:val="001975BC"/>
    <w:rsid w:val="001B5244"/>
    <w:rsid w:val="001B7928"/>
    <w:rsid w:val="001D6B5B"/>
    <w:rsid w:val="001E30CD"/>
    <w:rsid w:val="001F418E"/>
    <w:rsid w:val="00203D92"/>
    <w:rsid w:val="002044E8"/>
    <w:rsid w:val="0021172E"/>
    <w:rsid w:val="00211E5B"/>
    <w:rsid w:val="00214D66"/>
    <w:rsid w:val="0021524B"/>
    <w:rsid w:val="002213EC"/>
    <w:rsid w:val="002304F9"/>
    <w:rsid w:val="00231BC5"/>
    <w:rsid w:val="0024095E"/>
    <w:rsid w:val="002529C4"/>
    <w:rsid w:val="00256BD1"/>
    <w:rsid w:val="00265FDB"/>
    <w:rsid w:val="002745E7"/>
    <w:rsid w:val="002757BF"/>
    <w:rsid w:val="002809BD"/>
    <w:rsid w:val="00281C93"/>
    <w:rsid w:val="00291EF7"/>
    <w:rsid w:val="0029288D"/>
    <w:rsid w:val="00292D0C"/>
    <w:rsid w:val="002A5423"/>
    <w:rsid w:val="002A6291"/>
    <w:rsid w:val="002A7CB8"/>
    <w:rsid w:val="002B77F1"/>
    <w:rsid w:val="002C53E8"/>
    <w:rsid w:val="002C5FF8"/>
    <w:rsid w:val="002C7D22"/>
    <w:rsid w:val="002F0F91"/>
    <w:rsid w:val="00300E93"/>
    <w:rsid w:val="003257E2"/>
    <w:rsid w:val="00332A8B"/>
    <w:rsid w:val="00344609"/>
    <w:rsid w:val="003477EB"/>
    <w:rsid w:val="003524EE"/>
    <w:rsid w:val="00352C5D"/>
    <w:rsid w:val="003534B1"/>
    <w:rsid w:val="0035405B"/>
    <w:rsid w:val="00357CD0"/>
    <w:rsid w:val="00362EBE"/>
    <w:rsid w:val="00367FEF"/>
    <w:rsid w:val="00373A2D"/>
    <w:rsid w:val="003765CC"/>
    <w:rsid w:val="00383EFA"/>
    <w:rsid w:val="00392CF2"/>
    <w:rsid w:val="00397DB4"/>
    <w:rsid w:val="003B2BF3"/>
    <w:rsid w:val="003B3A57"/>
    <w:rsid w:val="003C0E6B"/>
    <w:rsid w:val="003C1980"/>
    <w:rsid w:val="003D01E0"/>
    <w:rsid w:val="003D3767"/>
    <w:rsid w:val="003D4051"/>
    <w:rsid w:val="003E41E9"/>
    <w:rsid w:val="00401956"/>
    <w:rsid w:val="0040363A"/>
    <w:rsid w:val="004075E9"/>
    <w:rsid w:val="0042166D"/>
    <w:rsid w:val="004242CC"/>
    <w:rsid w:val="0042448E"/>
    <w:rsid w:val="004259CC"/>
    <w:rsid w:val="004301BA"/>
    <w:rsid w:val="00444D84"/>
    <w:rsid w:val="004452BB"/>
    <w:rsid w:val="00452239"/>
    <w:rsid w:val="0045729C"/>
    <w:rsid w:val="0045770D"/>
    <w:rsid w:val="00457972"/>
    <w:rsid w:val="0046274F"/>
    <w:rsid w:val="004770C7"/>
    <w:rsid w:val="004852DA"/>
    <w:rsid w:val="0049471D"/>
    <w:rsid w:val="004A24FC"/>
    <w:rsid w:val="004A30D8"/>
    <w:rsid w:val="004A3C7F"/>
    <w:rsid w:val="004B37B0"/>
    <w:rsid w:val="004B7010"/>
    <w:rsid w:val="004C214A"/>
    <w:rsid w:val="004C2D9E"/>
    <w:rsid w:val="004C65C0"/>
    <w:rsid w:val="004E035A"/>
    <w:rsid w:val="004E1033"/>
    <w:rsid w:val="004E4705"/>
    <w:rsid w:val="004F5B20"/>
    <w:rsid w:val="0051148B"/>
    <w:rsid w:val="005243B5"/>
    <w:rsid w:val="0053047D"/>
    <w:rsid w:val="00531268"/>
    <w:rsid w:val="00534A2A"/>
    <w:rsid w:val="00536595"/>
    <w:rsid w:val="00545093"/>
    <w:rsid w:val="00547063"/>
    <w:rsid w:val="00547BE9"/>
    <w:rsid w:val="00547C4E"/>
    <w:rsid w:val="00552FBA"/>
    <w:rsid w:val="00553589"/>
    <w:rsid w:val="005554F1"/>
    <w:rsid w:val="00556B24"/>
    <w:rsid w:val="005629AD"/>
    <w:rsid w:val="0056405A"/>
    <w:rsid w:val="005660CE"/>
    <w:rsid w:val="005679D5"/>
    <w:rsid w:val="00572141"/>
    <w:rsid w:val="0057241F"/>
    <w:rsid w:val="005767D0"/>
    <w:rsid w:val="00576B5F"/>
    <w:rsid w:val="00584B09"/>
    <w:rsid w:val="005A0F23"/>
    <w:rsid w:val="005A369D"/>
    <w:rsid w:val="005B0A71"/>
    <w:rsid w:val="005B3891"/>
    <w:rsid w:val="005B3BD4"/>
    <w:rsid w:val="005C0137"/>
    <w:rsid w:val="005C2D3A"/>
    <w:rsid w:val="005C4F18"/>
    <w:rsid w:val="005C6398"/>
    <w:rsid w:val="005C769E"/>
    <w:rsid w:val="005C797A"/>
    <w:rsid w:val="005D3B1C"/>
    <w:rsid w:val="005D4062"/>
    <w:rsid w:val="005E32A2"/>
    <w:rsid w:val="005E3D41"/>
    <w:rsid w:val="005E57E8"/>
    <w:rsid w:val="005E630A"/>
    <w:rsid w:val="005F0F83"/>
    <w:rsid w:val="005F5542"/>
    <w:rsid w:val="0060773C"/>
    <w:rsid w:val="00611F6D"/>
    <w:rsid w:val="00626C09"/>
    <w:rsid w:val="006272F8"/>
    <w:rsid w:val="00634E1D"/>
    <w:rsid w:val="00635091"/>
    <w:rsid w:val="0064375C"/>
    <w:rsid w:val="00650EBE"/>
    <w:rsid w:val="006536EF"/>
    <w:rsid w:val="00655F2D"/>
    <w:rsid w:val="00662248"/>
    <w:rsid w:val="0066377E"/>
    <w:rsid w:val="00667DF7"/>
    <w:rsid w:val="00672DE5"/>
    <w:rsid w:val="00672E11"/>
    <w:rsid w:val="006746DE"/>
    <w:rsid w:val="00683DDD"/>
    <w:rsid w:val="00683FA9"/>
    <w:rsid w:val="00685A8F"/>
    <w:rsid w:val="0069257C"/>
    <w:rsid w:val="0069709D"/>
    <w:rsid w:val="006A4042"/>
    <w:rsid w:val="006A5630"/>
    <w:rsid w:val="006B34B7"/>
    <w:rsid w:val="006B3EB1"/>
    <w:rsid w:val="006C5762"/>
    <w:rsid w:val="006C69E8"/>
    <w:rsid w:val="006D2929"/>
    <w:rsid w:val="006E05A5"/>
    <w:rsid w:val="006F2410"/>
    <w:rsid w:val="00714F8D"/>
    <w:rsid w:val="00716C78"/>
    <w:rsid w:val="00720FD8"/>
    <w:rsid w:val="00726E64"/>
    <w:rsid w:val="00742CBB"/>
    <w:rsid w:val="007605C4"/>
    <w:rsid w:val="0076637C"/>
    <w:rsid w:val="007717A1"/>
    <w:rsid w:val="00773A50"/>
    <w:rsid w:val="00775CCC"/>
    <w:rsid w:val="0078361E"/>
    <w:rsid w:val="00786826"/>
    <w:rsid w:val="007A0FF8"/>
    <w:rsid w:val="007B0752"/>
    <w:rsid w:val="007B1B12"/>
    <w:rsid w:val="007B67C7"/>
    <w:rsid w:val="007C2DBE"/>
    <w:rsid w:val="007C31CD"/>
    <w:rsid w:val="007C60D6"/>
    <w:rsid w:val="007F2DE2"/>
    <w:rsid w:val="00805B7E"/>
    <w:rsid w:val="00806267"/>
    <w:rsid w:val="00806A20"/>
    <w:rsid w:val="00812747"/>
    <w:rsid w:val="00814090"/>
    <w:rsid w:val="0081554E"/>
    <w:rsid w:val="00820458"/>
    <w:rsid w:val="0082422A"/>
    <w:rsid w:val="00824E44"/>
    <w:rsid w:val="00842C4A"/>
    <w:rsid w:val="00843554"/>
    <w:rsid w:val="008467BD"/>
    <w:rsid w:val="00846A33"/>
    <w:rsid w:val="00847E6A"/>
    <w:rsid w:val="008530D1"/>
    <w:rsid w:val="00864BB6"/>
    <w:rsid w:val="00875478"/>
    <w:rsid w:val="00877C6D"/>
    <w:rsid w:val="00891A0B"/>
    <w:rsid w:val="0089555D"/>
    <w:rsid w:val="008A120D"/>
    <w:rsid w:val="008A207F"/>
    <w:rsid w:val="008A53D9"/>
    <w:rsid w:val="008B232C"/>
    <w:rsid w:val="008B7999"/>
    <w:rsid w:val="008C5EB1"/>
    <w:rsid w:val="008D1794"/>
    <w:rsid w:val="008D2525"/>
    <w:rsid w:val="008D342F"/>
    <w:rsid w:val="008D7F9D"/>
    <w:rsid w:val="008F68DB"/>
    <w:rsid w:val="00905CDD"/>
    <w:rsid w:val="00907167"/>
    <w:rsid w:val="00907486"/>
    <w:rsid w:val="00913601"/>
    <w:rsid w:val="00917BF8"/>
    <w:rsid w:val="00921AF1"/>
    <w:rsid w:val="0093192C"/>
    <w:rsid w:val="00936B61"/>
    <w:rsid w:val="009525C8"/>
    <w:rsid w:val="0096392D"/>
    <w:rsid w:val="00967297"/>
    <w:rsid w:val="00976B3D"/>
    <w:rsid w:val="009872AA"/>
    <w:rsid w:val="00987F88"/>
    <w:rsid w:val="009922EC"/>
    <w:rsid w:val="009939AA"/>
    <w:rsid w:val="00993FE5"/>
    <w:rsid w:val="00996D92"/>
    <w:rsid w:val="009B03C5"/>
    <w:rsid w:val="009B6D95"/>
    <w:rsid w:val="009B6F2E"/>
    <w:rsid w:val="009D7D3F"/>
    <w:rsid w:val="009F22C9"/>
    <w:rsid w:val="00A0137E"/>
    <w:rsid w:val="00A0215B"/>
    <w:rsid w:val="00A15AE9"/>
    <w:rsid w:val="00A269B7"/>
    <w:rsid w:val="00A44275"/>
    <w:rsid w:val="00A54486"/>
    <w:rsid w:val="00A55E77"/>
    <w:rsid w:val="00A65A74"/>
    <w:rsid w:val="00A65CD7"/>
    <w:rsid w:val="00A711AE"/>
    <w:rsid w:val="00A71A33"/>
    <w:rsid w:val="00A7229D"/>
    <w:rsid w:val="00A743FE"/>
    <w:rsid w:val="00A74854"/>
    <w:rsid w:val="00A8088E"/>
    <w:rsid w:val="00A922FC"/>
    <w:rsid w:val="00A97B76"/>
    <w:rsid w:val="00AB04C2"/>
    <w:rsid w:val="00AB1F98"/>
    <w:rsid w:val="00AC4641"/>
    <w:rsid w:val="00AC4F5F"/>
    <w:rsid w:val="00AD17B6"/>
    <w:rsid w:val="00AD687C"/>
    <w:rsid w:val="00AD6C7D"/>
    <w:rsid w:val="00AE0CE6"/>
    <w:rsid w:val="00AE6F5F"/>
    <w:rsid w:val="00AF5983"/>
    <w:rsid w:val="00B02895"/>
    <w:rsid w:val="00B0795C"/>
    <w:rsid w:val="00B1281B"/>
    <w:rsid w:val="00B20083"/>
    <w:rsid w:val="00B20958"/>
    <w:rsid w:val="00B2144A"/>
    <w:rsid w:val="00B34D75"/>
    <w:rsid w:val="00B40AB1"/>
    <w:rsid w:val="00B41BD3"/>
    <w:rsid w:val="00B5426E"/>
    <w:rsid w:val="00B64E26"/>
    <w:rsid w:val="00B81EC5"/>
    <w:rsid w:val="00B9417A"/>
    <w:rsid w:val="00B94A0F"/>
    <w:rsid w:val="00B96B57"/>
    <w:rsid w:val="00BA3415"/>
    <w:rsid w:val="00BA562B"/>
    <w:rsid w:val="00BA74AD"/>
    <w:rsid w:val="00BB453F"/>
    <w:rsid w:val="00BB71D6"/>
    <w:rsid w:val="00BC32C3"/>
    <w:rsid w:val="00BC5CE8"/>
    <w:rsid w:val="00BD043C"/>
    <w:rsid w:val="00BE201E"/>
    <w:rsid w:val="00BE470F"/>
    <w:rsid w:val="00BF398A"/>
    <w:rsid w:val="00BF7531"/>
    <w:rsid w:val="00BF7E46"/>
    <w:rsid w:val="00C02118"/>
    <w:rsid w:val="00C03F5D"/>
    <w:rsid w:val="00C12048"/>
    <w:rsid w:val="00C13FB3"/>
    <w:rsid w:val="00C22BAB"/>
    <w:rsid w:val="00C2573A"/>
    <w:rsid w:val="00C4328C"/>
    <w:rsid w:val="00C4770E"/>
    <w:rsid w:val="00C61A40"/>
    <w:rsid w:val="00C64C1A"/>
    <w:rsid w:val="00C656DA"/>
    <w:rsid w:val="00C71075"/>
    <w:rsid w:val="00C77B69"/>
    <w:rsid w:val="00CB3CDE"/>
    <w:rsid w:val="00CB4555"/>
    <w:rsid w:val="00CD37BE"/>
    <w:rsid w:val="00CE2037"/>
    <w:rsid w:val="00CE282C"/>
    <w:rsid w:val="00CE71B2"/>
    <w:rsid w:val="00CF2F83"/>
    <w:rsid w:val="00CF6D3C"/>
    <w:rsid w:val="00D014DE"/>
    <w:rsid w:val="00D01A10"/>
    <w:rsid w:val="00D07FCA"/>
    <w:rsid w:val="00D118FA"/>
    <w:rsid w:val="00D136B4"/>
    <w:rsid w:val="00D31C3E"/>
    <w:rsid w:val="00D33CBB"/>
    <w:rsid w:val="00D35FB9"/>
    <w:rsid w:val="00D440C3"/>
    <w:rsid w:val="00D50B30"/>
    <w:rsid w:val="00D5697C"/>
    <w:rsid w:val="00D74666"/>
    <w:rsid w:val="00D87FCD"/>
    <w:rsid w:val="00D92884"/>
    <w:rsid w:val="00D93462"/>
    <w:rsid w:val="00D94A5B"/>
    <w:rsid w:val="00D953ED"/>
    <w:rsid w:val="00D97620"/>
    <w:rsid w:val="00DB3FFE"/>
    <w:rsid w:val="00DB5321"/>
    <w:rsid w:val="00DC0C4C"/>
    <w:rsid w:val="00DC24F9"/>
    <w:rsid w:val="00DC737F"/>
    <w:rsid w:val="00DD142C"/>
    <w:rsid w:val="00DD2007"/>
    <w:rsid w:val="00DD205F"/>
    <w:rsid w:val="00DE2FC6"/>
    <w:rsid w:val="00DE3190"/>
    <w:rsid w:val="00DE33B2"/>
    <w:rsid w:val="00DE3931"/>
    <w:rsid w:val="00DE3ACB"/>
    <w:rsid w:val="00DE4B3C"/>
    <w:rsid w:val="00DF0941"/>
    <w:rsid w:val="00DF2547"/>
    <w:rsid w:val="00DF40E3"/>
    <w:rsid w:val="00DF6A6A"/>
    <w:rsid w:val="00DF6AF9"/>
    <w:rsid w:val="00E00EA5"/>
    <w:rsid w:val="00E013A9"/>
    <w:rsid w:val="00E0172A"/>
    <w:rsid w:val="00E11D31"/>
    <w:rsid w:val="00E120BF"/>
    <w:rsid w:val="00E23AB9"/>
    <w:rsid w:val="00E27EDB"/>
    <w:rsid w:val="00E30276"/>
    <w:rsid w:val="00E36E28"/>
    <w:rsid w:val="00E371D1"/>
    <w:rsid w:val="00E42FBB"/>
    <w:rsid w:val="00E43A41"/>
    <w:rsid w:val="00E5540B"/>
    <w:rsid w:val="00E5638F"/>
    <w:rsid w:val="00E62B20"/>
    <w:rsid w:val="00E704C7"/>
    <w:rsid w:val="00E7512F"/>
    <w:rsid w:val="00E75269"/>
    <w:rsid w:val="00E80C73"/>
    <w:rsid w:val="00E85756"/>
    <w:rsid w:val="00E869B7"/>
    <w:rsid w:val="00E92781"/>
    <w:rsid w:val="00EB1551"/>
    <w:rsid w:val="00EB56F9"/>
    <w:rsid w:val="00EC3C18"/>
    <w:rsid w:val="00ED4309"/>
    <w:rsid w:val="00F06649"/>
    <w:rsid w:val="00F1128B"/>
    <w:rsid w:val="00F157AE"/>
    <w:rsid w:val="00F30EC3"/>
    <w:rsid w:val="00F42B77"/>
    <w:rsid w:val="00F45524"/>
    <w:rsid w:val="00F45834"/>
    <w:rsid w:val="00F505EC"/>
    <w:rsid w:val="00F5222D"/>
    <w:rsid w:val="00F52250"/>
    <w:rsid w:val="00F61736"/>
    <w:rsid w:val="00F620FF"/>
    <w:rsid w:val="00F7450F"/>
    <w:rsid w:val="00F8382E"/>
    <w:rsid w:val="00F8589E"/>
    <w:rsid w:val="00F8721B"/>
    <w:rsid w:val="00F926E9"/>
    <w:rsid w:val="00FA2B5C"/>
    <w:rsid w:val="00FB17EE"/>
    <w:rsid w:val="00FB456A"/>
    <w:rsid w:val="00FC25AD"/>
    <w:rsid w:val="00FC5092"/>
    <w:rsid w:val="00FC63EF"/>
    <w:rsid w:val="00FD0E3E"/>
    <w:rsid w:val="00FD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6D95"/>
    <w:pPr>
      <w:jc w:val="both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B6D95"/>
    <w:pPr>
      <w:tabs>
        <w:tab w:val="center" w:pos="4536"/>
        <w:tab w:val="right" w:pos="9072"/>
      </w:tabs>
      <w:jc w:val="center"/>
    </w:pPr>
    <w:rPr>
      <w:rFonts w:ascii="Times New Roman" w:hAnsi="Times New Roman" w:cs="Times New Roman"/>
      <w:spacing w:val="2"/>
    </w:rPr>
  </w:style>
  <w:style w:type="character" w:customStyle="1" w:styleId="Fort">
    <w:name w:val="Fort"/>
    <w:rsid w:val="009B6D95"/>
    <w:rPr>
      <w:b/>
      <w:bCs/>
    </w:rPr>
  </w:style>
  <w:style w:type="table" w:styleId="Grilledutableau">
    <w:name w:val="Table Grid"/>
    <w:basedOn w:val="TableauNormal"/>
    <w:rsid w:val="009B6D9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E704C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A0215B"/>
    <w:rPr>
      <w:color w:val="0000FF"/>
      <w:u w:val="single"/>
    </w:rPr>
  </w:style>
  <w:style w:type="character" w:styleId="Lienhypertextesuivivisit">
    <w:name w:val="FollowedHyperlink"/>
    <w:basedOn w:val="Policepardfaut"/>
    <w:rsid w:val="00A0215B"/>
    <w:rPr>
      <w:color w:val="800080"/>
      <w:u w:val="single"/>
    </w:rPr>
  </w:style>
  <w:style w:type="paragraph" w:styleId="Pieddepage">
    <w:name w:val="footer"/>
    <w:basedOn w:val="Normal"/>
    <w:rsid w:val="0029288D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9525C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DF6A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6D95"/>
    <w:pPr>
      <w:jc w:val="both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B6D95"/>
    <w:pPr>
      <w:tabs>
        <w:tab w:val="center" w:pos="4536"/>
        <w:tab w:val="right" w:pos="9072"/>
      </w:tabs>
      <w:jc w:val="center"/>
    </w:pPr>
    <w:rPr>
      <w:rFonts w:ascii="Times New Roman" w:hAnsi="Times New Roman" w:cs="Times New Roman"/>
      <w:spacing w:val="2"/>
    </w:rPr>
  </w:style>
  <w:style w:type="character" w:customStyle="1" w:styleId="Fort">
    <w:name w:val="Fort"/>
    <w:rsid w:val="009B6D95"/>
    <w:rPr>
      <w:b/>
      <w:bCs/>
    </w:rPr>
  </w:style>
  <w:style w:type="table" w:styleId="Grilledutableau">
    <w:name w:val="Table Grid"/>
    <w:basedOn w:val="TableauNormal"/>
    <w:rsid w:val="009B6D9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E704C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A0215B"/>
    <w:rPr>
      <w:color w:val="0000FF"/>
      <w:u w:val="single"/>
    </w:rPr>
  </w:style>
  <w:style w:type="character" w:styleId="Lienhypertextesuivivisit">
    <w:name w:val="FollowedHyperlink"/>
    <w:basedOn w:val="Policepardfaut"/>
    <w:rsid w:val="00A0215B"/>
    <w:rPr>
      <w:color w:val="800080"/>
      <w:u w:val="single"/>
    </w:rPr>
  </w:style>
  <w:style w:type="paragraph" w:styleId="Pieddepage">
    <w:name w:val="footer"/>
    <w:basedOn w:val="Normal"/>
    <w:rsid w:val="0029288D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9525C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DF6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S-recrutement@sports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1117</Words>
  <Characters>6883</Characters>
  <Application>Microsoft Office Word</Application>
  <DocSecurity>0</DocSecurity>
  <Lines>57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NAVARRO, Caroline</dc:creator>
  <cp:lastModifiedBy>GUYON, Françoise (DIRECTION DES SPORTS/DS MG)</cp:lastModifiedBy>
  <cp:revision>3</cp:revision>
  <cp:lastPrinted>2011-12-23T10:44:00Z</cp:lastPrinted>
  <dcterms:created xsi:type="dcterms:W3CDTF">2018-02-26T17:03:00Z</dcterms:created>
  <dcterms:modified xsi:type="dcterms:W3CDTF">2018-02-27T08:52:00Z</dcterms:modified>
</cp:coreProperties>
</file>